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4E56" w14:textId="77892D3E" w:rsidR="00256367" w:rsidRPr="004E281B" w:rsidRDefault="00256367" w:rsidP="004E281B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E281B">
        <w:rPr>
          <w:rFonts w:ascii="Arial Narrow" w:hAnsi="Arial Narrow" w:cs="Arial"/>
          <w:b/>
          <w:color w:val="000000" w:themeColor="text1"/>
          <w:sz w:val="28"/>
          <w:szCs w:val="28"/>
        </w:rPr>
        <w:t>Regulamin Promocji „</w:t>
      </w:r>
      <w:r w:rsidR="00EB4E23" w:rsidRPr="004E281B">
        <w:rPr>
          <w:rFonts w:ascii="Arial Narrow" w:hAnsi="Arial Narrow" w:cs="Arial"/>
          <w:b/>
          <w:color w:val="000000" w:themeColor="text1"/>
          <w:sz w:val="28"/>
          <w:szCs w:val="28"/>
        </w:rPr>
        <w:t>Kup, zarejestruj i doładuj</w:t>
      </w:r>
      <w:r w:rsidR="00CF4C0B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CF3ACC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za minimum 10 zł </w:t>
      </w:r>
      <w:r w:rsidR="00EB4E23" w:rsidRPr="004E281B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dowolny starter Plus dostępny w sieci Żabka a otrzymasz e-bon towarowy, który możesz zrealizować na pizzę </w:t>
      </w:r>
      <w:r w:rsidR="00CD6171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Margherita </w:t>
      </w:r>
      <w:r w:rsidR="00C10857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lub inne zakupy </w:t>
      </w:r>
      <w:r w:rsidR="00EB4E23" w:rsidRPr="004E281B">
        <w:rPr>
          <w:rFonts w:ascii="Arial Narrow" w:hAnsi="Arial Narrow" w:cs="Arial"/>
          <w:b/>
          <w:color w:val="000000" w:themeColor="text1"/>
          <w:sz w:val="28"/>
          <w:szCs w:val="28"/>
        </w:rPr>
        <w:t>w Żabce</w:t>
      </w:r>
      <w:r w:rsidRPr="004E281B">
        <w:rPr>
          <w:rFonts w:ascii="Arial Narrow" w:hAnsi="Arial Narrow" w:cs="Arial"/>
          <w:b/>
          <w:color w:val="000000" w:themeColor="text1"/>
          <w:sz w:val="28"/>
          <w:szCs w:val="28"/>
        </w:rPr>
        <w:t>”</w:t>
      </w:r>
    </w:p>
    <w:p w14:paraId="1E00FAF5" w14:textId="68D39791" w:rsidR="00256367" w:rsidRPr="004E281B" w:rsidRDefault="00256367" w:rsidP="004E281B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 w:rsidRPr="004E281B">
        <w:rPr>
          <w:rFonts w:ascii="Arial Narrow" w:hAnsi="Arial Narrow" w:cs="Arial"/>
          <w:color w:val="000000" w:themeColor="text1"/>
        </w:rPr>
        <w:t xml:space="preserve">(wersja obowiązująca od </w:t>
      </w:r>
      <w:r w:rsidR="00E852D0">
        <w:rPr>
          <w:rFonts w:ascii="Arial Narrow" w:hAnsi="Arial Narrow" w:cs="Arial"/>
          <w:color w:val="000000" w:themeColor="text1"/>
        </w:rPr>
        <w:t>30.07</w:t>
      </w:r>
      <w:r w:rsidR="003D7465" w:rsidRPr="004E281B">
        <w:rPr>
          <w:rFonts w:ascii="Arial Narrow" w:hAnsi="Arial Narrow" w:cs="Arial"/>
          <w:color w:val="000000" w:themeColor="text1"/>
        </w:rPr>
        <w:t>.2025</w:t>
      </w:r>
      <w:r w:rsidR="0045217D" w:rsidRPr="004E281B">
        <w:rPr>
          <w:rFonts w:ascii="Arial Narrow" w:hAnsi="Arial Narrow" w:cs="Arial"/>
          <w:color w:val="000000" w:themeColor="text1"/>
        </w:rPr>
        <w:t xml:space="preserve"> do</w:t>
      </w:r>
      <w:r w:rsidR="002A3F34" w:rsidRPr="004E281B">
        <w:rPr>
          <w:rFonts w:ascii="Arial Narrow" w:hAnsi="Arial Narrow" w:cs="Arial"/>
          <w:color w:val="000000" w:themeColor="text1"/>
        </w:rPr>
        <w:t xml:space="preserve"> </w:t>
      </w:r>
      <w:r w:rsidR="00E852D0">
        <w:rPr>
          <w:rFonts w:ascii="Arial Narrow" w:hAnsi="Arial Narrow" w:cs="Arial"/>
          <w:color w:val="000000" w:themeColor="text1"/>
        </w:rPr>
        <w:t>12</w:t>
      </w:r>
      <w:r w:rsidR="003D7465" w:rsidRPr="004E281B">
        <w:rPr>
          <w:rFonts w:ascii="Arial Narrow" w:hAnsi="Arial Narrow" w:cs="Arial"/>
          <w:color w:val="000000" w:themeColor="text1"/>
        </w:rPr>
        <w:t>.0</w:t>
      </w:r>
      <w:r w:rsidR="00E852D0">
        <w:rPr>
          <w:rFonts w:ascii="Arial Narrow" w:hAnsi="Arial Narrow" w:cs="Arial"/>
          <w:color w:val="000000" w:themeColor="text1"/>
        </w:rPr>
        <w:t>8</w:t>
      </w:r>
      <w:r w:rsidR="003D7465" w:rsidRPr="004E281B">
        <w:rPr>
          <w:rFonts w:ascii="Arial Narrow" w:hAnsi="Arial Narrow" w:cs="Arial"/>
          <w:color w:val="000000" w:themeColor="text1"/>
        </w:rPr>
        <w:t>.2025</w:t>
      </w:r>
      <w:r w:rsidR="00AD7C92" w:rsidRPr="004E281B">
        <w:rPr>
          <w:rFonts w:ascii="Arial Narrow" w:hAnsi="Arial Narrow" w:cs="Arial"/>
          <w:color w:val="000000" w:themeColor="text1"/>
        </w:rPr>
        <w:t xml:space="preserve"> r</w:t>
      </w:r>
      <w:r w:rsidRPr="004E281B">
        <w:rPr>
          <w:rFonts w:ascii="Arial Narrow" w:hAnsi="Arial Narrow" w:cs="Arial"/>
          <w:color w:val="000000" w:themeColor="text1"/>
        </w:rPr>
        <w:t>.)</w:t>
      </w:r>
    </w:p>
    <w:p w14:paraId="26A847F2" w14:textId="77777777" w:rsidR="00584FBC" w:rsidRPr="004E281B" w:rsidRDefault="00584FBC" w:rsidP="004E281B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</w:p>
    <w:p w14:paraId="20DCD892" w14:textId="77777777" w:rsidR="00256367" w:rsidRPr="004E281B" w:rsidRDefault="0025636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>§1</w:t>
      </w:r>
      <w:r w:rsidR="001153D4" w:rsidRPr="004E281B">
        <w:rPr>
          <w:rFonts w:ascii="Arial Narrow" w:hAnsi="Arial Narrow"/>
          <w:b/>
          <w:bCs/>
          <w:color w:val="000000" w:themeColor="text1"/>
        </w:rPr>
        <w:t>.</w:t>
      </w:r>
      <w:r w:rsidRPr="004E281B">
        <w:rPr>
          <w:rFonts w:ascii="Arial Narrow" w:hAnsi="Arial Narrow"/>
          <w:b/>
          <w:bCs/>
          <w:color w:val="000000" w:themeColor="text1"/>
        </w:rPr>
        <w:t xml:space="preserve"> INFORMACJE OGÓLNE </w:t>
      </w:r>
    </w:p>
    <w:p w14:paraId="536D21B8" w14:textId="7FEDD07E" w:rsidR="00956ED4" w:rsidRPr="004E281B" w:rsidRDefault="00256367" w:rsidP="00A77312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 xml:space="preserve">Organizatorem Promocji </w:t>
      </w:r>
      <w:r w:rsidRPr="004E281B">
        <w:rPr>
          <w:rFonts w:ascii="Arial Narrow" w:hAnsi="Arial Narrow"/>
          <w:bCs/>
          <w:sz w:val="22"/>
          <w:szCs w:val="22"/>
        </w:rPr>
        <w:t>„</w:t>
      </w:r>
      <w:r w:rsidR="00A77312" w:rsidRPr="00A77312">
        <w:rPr>
          <w:rFonts w:ascii="Arial Narrow" w:hAnsi="Arial Narrow" w:cs="Arial"/>
          <w:color w:val="000000" w:themeColor="text1"/>
          <w:sz w:val="22"/>
          <w:szCs w:val="22"/>
        </w:rPr>
        <w:t>Kup, zarejestruj i doładuj</w:t>
      </w:r>
      <w:r w:rsidR="00C10857">
        <w:rPr>
          <w:rFonts w:ascii="Arial Narrow" w:hAnsi="Arial Narrow" w:cs="Arial"/>
          <w:color w:val="000000" w:themeColor="text1"/>
          <w:sz w:val="22"/>
          <w:szCs w:val="22"/>
        </w:rPr>
        <w:t xml:space="preserve"> za minimum 10 zł</w:t>
      </w:r>
      <w:r w:rsidR="00A77312" w:rsidRPr="00A77312">
        <w:rPr>
          <w:rFonts w:ascii="Arial Narrow" w:hAnsi="Arial Narrow" w:cs="Arial"/>
          <w:color w:val="000000" w:themeColor="text1"/>
          <w:sz w:val="22"/>
          <w:szCs w:val="22"/>
        </w:rPr>
        <w:t xml:space="preserve"> dowolny starter Plus dostępny w sieci Żabka a otrzymasz e-bon towarowy, który możesz zrealizować na pizzę</w:t>
      </w:r>
      <w:r w:rsidR="00FF1A4A">
        <w:rPr>
          <w:rFonts w:ascii="Arial Narrow" w:hAnsi="Arial Narrow" w:cs="Arial"/>
          <w:color w:val="000000" w:themeColor="text1"/>
          <w:sz w:val="22"/>
          <w:szCs w:val="22"/>
        </w:rPr>
        <w:t xml:space="preserve"> Margherita</w:t>
      </w:r>
      <w:r w:rsidR="00C10857">
        <w:rPr>
          <w:rFonts w:ascii="Arial Narrow" w:hAnsi="Arial Narrow" w:cs="Arial"/>
          <w:color w:val="000000" w:themeColor="text1"/>
          <w:sz w:val="22"/>
          <w:szCs w:val="22"/>
        </w:rPr>
        <w:t xml:space="preserve"> lub inne zakupy</w:t>
      </w:r>
      <w:r w:rsidR="00A77312" w:rsidRPr="00A77312">
        <w:rPr>
          <w:rFonts w:ascii="Arial Narrow" w:hAnsi="Arial Narrow" w:cs="Arial"/>
          <w:color w:val="000000" w:themeColor="text1"/>
          <w:sz w:val="22"/>
          <w:szCs w:val="22"/>
        </w:rPr>
        <w:t xml:space="preserve"> w Żabce</w:t>
      </w:r>
      <w:r w:rsidRPr="004E281B">
        <w:rPr>
          <w:rFonts w:ascii="Arial Narrow" w:hAnsi="Arial Narrow"/>
          <w:bCs/>
          <w:sz w:val="22"/>
          <w:szCs w:val="22"/>
        </w:rPr>
        <w:t>”</w:t>
      </w:r>
      <w:r w:rsidRPr="004E281B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 xml:space="preserve">(dalej jako: </w:t>
      </w:r>
      <w:r w:rsidRPr="004E281B">
        <w:rPr>
          <w:rFonts w:ascii="Arial Narrow" w:hAnsi="Arial Narrow"/>
          <w:b/>
          <w:bCs/>
          <w:sz w:val="22"/>
          <w:szCs w:val="22"/>
        </w:rPr>
        <w:t>„Promocja”</w:t>
      </w:r>
      <w:r w:rsidR="00956ED4" w:rsidRPr="004E281B">
        <w:rPr>
          <w:rFonts w:ascii="Arial Narrow" w:hAnsi="Arial Narrow"/>
          <w:sz w:val="22"/>
          <w:szCs w:val="22"/>
        </w:rPr>
        <w:t xml:space="preserve">) jest POLKOMTEL sp. z o.o. z </w:t>
      </w:r>
      <w:r w:rsidRPr="004E281B">
        <w:rPr>
          <w:rFonts w:ascii="Arial Narrow" w:hAnsi="Arial Narrow"/>
          <w:sz w:val="22"/>
          <w:szCs w:val="22"/>
        </w:rPr>
        <w:t xml:space="preserve">siedzibą w Warszawie, ul. Konstruktorska 4, 02-673 Warszawa, wpisana do rejestru przedsiębiorców Krajowego Rejestru Sądowego prowadzonego przez Sąd Rejonowy dla m.st. Warszawy, XIII Wydział Gospodarczy Krajowego Rejestru Sądowego pod nr KRS 0000419430, kapitał zakładowy </w:t>
      </w:r>
      <w:r w:rsidR="0092743B" w:rsidRPr="004E281B">
        <w:rPr>
          <w:rFonts w:ascii="Arial Narrow" w:hAnsi="Arial Narrow"/>
          <w:sz w:val="22"/>
          <w:szCs w:val="22"/>
        </w:rPr>
        <w:t>2.360.069.800,00</w:t>
      </w:r>
      <w:r w:rsidRPr="004E281B">
        <w:rPr>
          <w:rFonts w:ascii="Arial Narrow" w:hAnsi="Arial Narrow"/>
          <w:sz w:val="22"/>
          <w:szCs w:val="22"/>
        </w:rPr>
        <w:t xml:space="preserve"> PLN, NIP: 527-10-37-727, REGON: 011307968, Dział Obsługi Klienta tel. 601102601, fax 601102602 (opłaty, jak za zwykłe połączenie telefoniczne zgodnie taryfą, z której korzysta Abonent), e-mail: bok@plus.pl (dalej jako: </w:t>
      </w:r>
      <w:r w:rsidRPr="004E281B">
        <w:rPr>
          <w:rFonts w:ascii="Arial Narrow" w:hAnsi="Arial Narrow"/>
          <w:b/>
          <w:bCs/>
          <w:sz w:val="22"/>
          <w:szCs w:val="22"/>
        </w:rPr>
        <w:t>„Organizator”</w:t>
      </w:r>
      <w:r w:rsidRPr="004E281B">
        <w:rPr>
          <w:rFonts w:ascii="Arial Narrow" w:hAnsi="Arial Narrow"/>
          <w:sz w:val="22"/>
          <w:szCs w:val="22"/>
        </w:rPr>
        <w:t>).</w:t>
      </w:r>
    </w:p>
    <w:p w14:paraId="1CB37107" w14:textId="77777777" w:rsidR="00956ED4" w:rsidRDefault="009A14AA" w:rsidP="004E281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Partnerem Promocji jest Żabka Polska Sp. z o. o.</w:t>
      </w:r>
      <w:r w:rsidR="001E2E49" w:rsidRPr="004E281B">
        <w:rPr>
          <w:rFonts w:ascii="Arial Narrow" w:hAnsi="Arial Narrow"/>
          <w:sz w:val="22"/>
          <w:szCs w:val="22"/>
        </w:rPr>
        <w:t xml:space="preserve"> z siedzibą w Poznaniu</w:t>
      </w:r>
      <w:r w:rsidRPr="004E281B">
        <w:rPr>
          <w:rFonts w:ascii="Arial Narrow" w:hAnsi="Arial Narrow"/>
          <w:sz w:val="22"/>
          <w:szCs w:val="22"/>
        </w:rPr>
        <w:t>, ul. Stanisława Matyi 8, 61-586 Poznań NIP 522-30-71-241, REGON 36538839800000, BDO: 000016909 KRS 0000636642, Kapitał zakładowy: 113</w:t>
      </w:r>
      <w:r w:rsidR="001153D4" w:rsidRPr="004E281B">
        <w:rPr>
          <w:rFonts w:ascii="Arial Narrow" w:hAnsi="Arial Narrow"/>
          <w:sz w:val="22"/>
          <w:szCs w:val="22"/>
        </w:rPr>
        <w:t>.</w:t>
      </w:r>
      <w:r w:rsidRPr="004E281B">
        <w:rPr>
          <w:rFonts w:ascii="Arial Narrow" w:hAnsi="Arial Narrow"/>
          <w:sz w:val="22"/>
          <w:szCs w:val="22"/>
        </w:rPr>
        <w:t>215</w:t>
      </w:r>
      <w:r w:rsidR="001153D4" w:rsidRPr="004E281B">
        <w:rPr>
          <w:rFonts w:ascii="Arial Narrow" w:hAnsi="Arial Narrow"/>
          <w:sz w:val="22"/>
          <w:szCs w:val="22"/>
        </w:rPr>
        <w:t>.</w:t>
      </w:r>
      <w:r w:rsidRPr="004E281B">
        <w:rPr>
          <w:rFonts w:ascii="Arial Narrow" w:hAnsi="Arial Narrow"/>
          <w:sz w:val="22"/>
          <w:szCs w:val="22"/>
        </w:rPr>
        <w:t>000</w:t>
      </w:r>
      <w:r w:rsidR="001153D4" w:rsidRPr="004E281B">
        <w:rPr>
          <w:rFonts w:ascii="Arial Narrow" w:hAnsi="Arial Narrow"/>
          <w:sz w:val="22"/>
          <w:szCs w:val="22"/>
        </w:rPr>
        <w:t>,00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="001153D4" w:rsidRPr="004E281B">
        <w:rPr>
          <w:rFonts w:ascii="Arial Narrow" w:hAnsi="Arial Narrow"/>
          <w:sz w:val="22"/>
          <w:szCs w:val="22"/>
        </w:rPr>
        <w:t xml:space="preserve">PLN </w:t>
      </w:r>
      <w:r w:rsidRPr="004E281B">
        <w:rPr>
          <w:rFonts w:ascii="Arial Narrow" w:hAnsi="Arial Narrow"/>
          <w:sz w:val="22"/>
          <w:szCs w:val="22"/>
        </w:rPr>
        <w:t xml:space="preserve">(dalej jako: „Partner”). </w:t>
      </w:r>
    </w:p>
    <w:p w14:paraId="2B03E393" w14:textId="60393603" w:rsidR="00256367" w:rsidRPr="004E281B" w:rsidRDefault="00256367" w:rsidP="004E281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Promocja trwa od</w:t>
      </w:r>
      <w:r w:rsidR="0003417E" w:rsidRPr="004E281B">
        <w:rPr>
          <w:rFonts w:ascii="Arial Narrow" w:hAnsi="Arial Narrow"/>
          <w:sz w:val="22"/>
          <w:szCs w:val="22"/>
        </w:rPr>
        <w:t xml:space="preserve"> </w:t>
      </w:r>
      <w:r w:rsidR="00E852D0">
        <w:rPr>
          <w:rFonts w:ascii="Arial Narrow" w:hAnsi="Arial Narrow"/>
          <w:sz w:val="22"/>
          <w:szCs w:val="22"/>
        </w:rPr>
        <w:t>30 lipca</w:t>
      </w:r>
      <w:r w:rsidR="00136871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>od godziny 00:00 do</w:t>
      </w:r>
      <w:r w:rsidR="001B0E28" w:rsidRPr="004E281B">
        <w:rPr>
          <w:rFonts w:ascii="Arial Narrow" w:hAnsi="Arial Narrow"/>
          <w:sz w:val="22"/>
          <w:szCs w:val="22"/>
        </w:rPr>
        <w:t xml:space="preserve"> </w:t>
      </w:r>
      <w:r w:rsidR="00E852D0">
        <w:rPr>
          <w:rFonts w:ascii="Arial Narrow" w:hAnsi="Arial Narrow"/>
          <w:sz w:val="22"/>
          <w:szCs w:val="22"/>
        </w:rPr>
        <w:t>12 sierpnia</w:t>
      </w:r>
      <w:r w:rsidR="00B448D5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>20</w:t>
      </w:r>
      <w:r w:rsidR="00113D99" w:rsidRPr="004E281B">
        <w:rPr>
          <w:rFonts w:ascii="Arial Narrow" w:hAnsi="Arial Narrow"/>
          <w:sz w:val="22"/>
          <w:szCs w:val="22"/>
        </w:rPr>
        <w:t>2</w:t>
      </w:r>
      <w:r w:rsidR="00136871" w:rsidRPr="004E281B">
        <w:rPr>
          <w:rFonts w:ascii="Arial Narrow" w:hAnsi="Arial Narrow"/>
          <w:sz w:val="22"/>
          <w:szCs w:val="22"/>
        </w:rPr>
        <w:t>5</w:t>
      </w:r>
      <w:r w:rsidRPr="004E281B">
        <w:rPr>
          <w:rFonts w:ascii="Arial Narrow" w:hAnsi="Arial Narrow"/>
          <w:sz w:val="22"/>
          <w:szCs w:val="22"/>
        </w:rPr>
        <w:t xml:space="preserve"> r. do godziny</w:t>
      </w:r>
      <w:r w:rsidRPr="004E281B">
        <w:rPr>
          <w:rFonts w:ascii="Arial Narrow" w:hAnsi="Arial Narrow"/>
          <w:b/>
          <w:bCs/>
          <w:sz w:val="22"/>
          <w:szCs w:val="22"/>
        </w:rPr>
        <w:t xml:space="preserve"> 23:59 </w:t>
      </w:r>
      <w:r w:rsidRPr="004E281B">
        <w:rPr>
          <w:rFonts w:ascii="Arial Narrow" w:hAnsi="Arial Narrow"/>
          <w:sz w:val="22"/>
          <w:szCs w:val="22"/>
        </w:rPr>
        <w:t xml:space="preserve">(dalej jako: </w:t>
      </w:r>
      <w:r w:rsidRPr="004E281B">
        <w:rPr>
          <w:rFonts w:ascii="Arial Narrow" w:hAnsi="Arial Narrow"/>
          <w:b/>
          <w:bCs/>
          <w:sz w:val="22"/>
          <w:szCs w:val="22"/>
        </w:rPr>
        <w:t>„Okres Trwania Promocji”</w:t>
      </w:r>
      <w:r w:rsidRPr="004E281B">
        <w:rPr>
          <w:rFonts w:ascii="Arial Narrow" w:hAnsi="Arial Narrow"/>
          <w:sz w:val="22"/>
          <w:szCs w:val="22"/>
        </w:rPr>
        <w:t>)</w:t>
      </w:r>
      <w:r w:rsidR="001E2E49" w:rsidRPr="004E281B">
        <w:rPr>
          <w:rFonts w:ascii="Arial Narrow" w:hAnsi="Arial Narrow"/>
          <w:sz w:val="22"/>
          <w:szCs w:val="22"/>
        </w:rPr>
        <w:t xml:space="preserve"> albo do wyczerpania puli nagród, w zależności od tego, które zdarzenie nastąpi </w:t>
      </w:r>
      <w:r w:rsidR="00AD7C92" w:rsidRPr="004E281B">
        <w:rPr>
          <w:rFonts w:ascii="Arial Narrow" w:hAnsi="Arial Narrow"/>
          <w:sz w:val="22"/>
          <w:szCs w:val="22"/>
        </w:rPr>
        <w:t>wcześniej.</w:t>
      </w:r>
    </w:p>
    <w:p w14:paraId="4F3E4390" w14:textId="77777777" w:rsidR="00956ED4" w:rsidRDefault="00256367" w:rsidP="004E281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W ramach Promocji</w:t>
      </w:r>
      <w:r w:rsidR="004E2DEE" w:rsidRPr="004E281B">
        <w:rPr>
          <w:rFonts w:ascii="Arial Narrow" w:hAnsi="Arial Narrow"/>
          <w:sz w:val="22"/>
          <w:szCs w:val="22"/>
        </w:rPr>
        <w:t>, po spełnieniu warunków wskazanych w § 2 poniżej,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bCs/>
          <w:sz w:val="22"/>
          <w:szCs w:val="22"/>
        </w:rPr>
        <w:t xml:space="preserve">można otrzymać </w:t>
      </w:r>
      <w:r w:rsidRPr="004E281B">
        <w:rPr>
          <w:rFonts w:ascii="Arial Narrow" w:hAnsi="Arial Narrow"/>
          <w:sz w:val="22"/>
          <w:szCs w:val="22"/>
        </w:rPr>
        <w:t xml:space="preserve">– kod (dalej jako: </w:t>
      </w:r>
      <w:r w:rsidRPr="004E281B">
        <w:rPr>
          <w:rFonts w:ascii="Arial Narrow" w:hAnsi="Arial Narrow"/>
          <w:b/>
          <w:bCs/>
          <w:sz w:val="22"/>
          <w:szCs w:val="22"/>
        </w:rPr>
        <w:t>„</w:t>
      </w:r>
      <w:r w:rsidR="00357048" w:rsidRPr="004E281B">
        <w:rPr>
          <w:rFonts w:ascii="Arial Narrow" w:hAnsi="Arial Narrow"/>
          <w:b/>
          <w:bCs/>
          <w:sz w:val="22"/>
          <w:szCs w:val="22"/>
        </w:rPr>
        <w:t>e-</w:t>
      </w:r>
      <w:r w:rsidR="00D3607D">
        <w:rPr>
          <w:rFonts w:ascii="Arial Narrow" w:hAnsi="Arial Narrow"/>
          <w:b/>
          <w:bCs/>
          <w:sz w:val="22"/>
          <w:szCs w:val="22"/>
        </w:rPr>
        <w:t>bon</w:t>
      </w:r>
      <w:r w:rsidR="00956ED4" w:rsidRPr="004E281B">
        <w:rPr>
          <w:rFonts w:ascii="Arial Narrow" w:hAnsi="Arial Narrow"/>
          <w:b/>
          <w:bCs/>
          <w:sz w:val="22"/>
          <w:szCs w:val="22"/>
        </w:rPr>
        <w:t xml:space="preserve"> Żabka</w:t>
      </w:r>
      <w:r w:rsidRPr="004E281B">
        <w:rPr>
          <w:rFonts w:ascii="Arial Narrow" w:hAnsi="Arial Narrow"/>
          <w:b/>
          <w:bCs/>
          <w:sz w:val="22"/>
          <w:szCs w:val="22"/>
        </w:rPr>
        <w:t>”</w:t>
      </w:r>
      <w:r w:rsidRPr="004E281B">
        <w:rPr>
          <w:rFonts w:ascii="Arial Narrow" w:hAnsi="Arial Narrow"/>
          <w:sz w:val="22"/>
          <w:szCs w:val="22"/>
        </w:rPr>
        <w:t xml:space="preserve">) </w:t>
      </w:r>
      <w:r w:rsidR="009B0458" w:rsidRPr="004E281B">
        <w:rPr>
          <w:rFonts w:ascii="Arial Narrow" w:hAnsi="Arial Narrow"/>
          <w:sz w:val="22"/>
          <w:szCs w:val="22"/>
        </w:rPr>
        <w:t>uprawniający do nabycia</w:t>
      </w:r>
      <w:r w:rsidR="00E73C3D" w:rsidRPr="004E281B">
        <w:rPr>
          <w:rFonts w:ascii="Arial Narrow" w:hAnsi="Arial Narrow"/>
          <w:sz w:val="22"/>
          <w:szCs w:val="22"/>
        </w:rPr>
        <w:t xml:space="preserve"> towar</w:t>
      </w:r>
      <w:r w:rsidR="009B0458" w:rsidRPr="004E281B">
        <w:rPr>
          <w:rFonts w:ascii="Arial Narrow" w:hAnsi="Arial Narrow"/>
          <w:sz w:val="22"/>
          <w:szCs w:val="22"/>
        </w:rPr>
        <w:t>ów</w:t>
      </w:r>
      <w:r w:rsidR="00E73C3D" w:rsidRPr="004E281B">
        <w:rPr>
          <w:rFonts w:ascii="Arial Narrow" w:hAnsi="Arial Narrow"/>
          <w:sz w:val="22"/>
          <w:szCs w:val="22"/>
        </w:rPr>
        <w:t xml:space="preserve"> o wartości </w:t>
      </w:r>
      <w:r w:rsidR="00AD7C92" w:rsidRPr="004E281B">
        <w:rPr>
          <w:rFonts w:ascii="Arial Narrow" w:hAnsi="Arial Narrow"/>
          <w:sz w:val="22"/>
          <w:szCs w:val="22"/>
        </w:rPr>
        <w:t xml:space="preserve">do </w:t>
      </w:r>
      <w:r w:rsidR="000D052E" w:rsidRPr="004E281B">
        <w:rPr>
          <w:rFonts w:ascii="Arial Narrow" w:hAnsi="Arial Narrow"/>
          <w:sz w:val="22"/>
          <w:szCs w:val="22"/>
        </w:rPr>
        <w:t>2</w:t>
      </w:r>
      <w:r w:rsidR="00AD7C92" w:rsidRPr="004E281B">
        <w:rPr>
          <w:rFonts w:ascii="Arial Narrow" w:hAnsi="Arial Narrow"/>
          <w:sz w:val="22"/>
          <w:szCs w:val="22"/>
        </w:rPr>
        <w:t>0 zł</w:t>
      </w:r>
      <w:r w:rsidR="00357048" w:rsidRPr="004E281B">
        <w:rPr>
          <w:rFonts w:ascii="Arial Narrow" w:hAnsi="Arial Narrow"/>
          <w:bCs/>
          <w:sz w:val="22"/>
          <w:szCs w:val="22"/>
        </w:rPr>
        <w:t xml:space="preserve"> </w:t>
      </w:r>
      <w:r w:rsidR="00E73C3D" w:rsidRPr="004E281B">
        <w:rPr>
          <w:rFonts w:ascii="Arial Narrow" w:hAnsi="Arial Narrow"/>
          <w:bCs/>
          <w:sz w:val="22"/>
          <w:szCs w:val="22"/>
        </w:rPr>
        <w:t>w</w:t>
      </w:r>
      <w:r w:rsidR="00A75239" w:rsidRPr="004E281B">
        <w:rPr>
          <w:rFonts w:ascii="Arial Narrow" w:hAnsi="Arial Narrow"/>
          <w:bCs/>
          <w:sz w:val="22"/>
          <w:szCs w:val="22"/>
        </w:rPr>
        <w:t xml:space="preserve"> sieci </w:t>
      </w:r>
      <w:r w:rsidR="00E73C3D" w:rsidRPr="004E281B">
        <w:rPr>
          <w:rFonts w:ascii="Arial Narrow" w:hAnsi="Arial Narrow"/>
          <w:bCs/>
          <w:sz w:val="22"/>
          <w:szCs w:val="22"/>
        </w:rPr>
        <w:t xml:space="preserve">sklepów </w:t>
      </w:r>
      <w:r w:rsidR="00A75239" w:rsidRPr="004E281B">
        <w:rPr>
          <w:rFonts w:ascii="Arial Narrow" w:hAnsi="Arial Narrow"/>
          <w:bCs/>
          <w:sz w:val="22"/>
          <w:szCs w:val="22"/>
        </w:rPr>
        <w:t>Żabka</w:t>
      </w:r>
      <w:r w:rsidR="000D052E" w:rsidRPr="004E281B">
        <w:rPr>
          <w:rFonts w:ascii="Arial Narrow" w:hAnsi="Arial Narrow"/>
          <w:bCs/>
          <w:sz w:val="22"/>
          <w:szCs w:val="22"/>
        </w:rPr>
        <w:t>.</w:t>
      </w:r>
      <w:r w:rsidR="0003417E" w:rsidRPr="004E281B">
        <w:rPr>
          <w:rFonts w:ascii="Arial Narrow" w:hAnsi="Arial Narrow"/>
          <w:sz w:val="22"/>
          <w:szCs w:val="22"/>
        </w:rPr>
        <w:t xml:space="preserve"> Liczba </w:t>
      </w:r>
      <w:r w:rsidR="001E2E49" w:rsidRPr="004E281B">
        <w:rPr>
          <w:rFonts w:ascii="Arial Narrow" w:hAnsi="Arial Narrow"/>
          <w:sz w:val="22"/>
          <w:szCs w:val="22"/>
        </w:rPr>
        <w:t>e-</w:t>
      </w:r>
      <w:r w:rsidR="00BF2F14">
        <w:rPr>
          <w:rFonts w:ascii="Arial Narrow" w:hAnsi="Arial Narrow"/>
          <w:sz w:val="22"/>
          <w:szCs w:val="22"/>
        </w:rPr>
        <w:t>bon</w:t>
      </w:r>
      <w:r w:rsidR="0003417E" w:rsidRPr="004E281B">
        <w:rPr>
          <w:rFonts w:ascii="Arial Narrow" w:hAnsi="Arial Narrow"/>
          <w:sz w:val="22"/>
          <w:szCs w:val="22"/>
        </w:rPr>
        <w:t>ów jest ograniczona.</w:t>
      </w:r>
    </w:p>
    <w:p w14:paraId="22B2B7E4" w14:textId="77777777" w:rsidR="00081E26" w:rsidRPr="00081E26" w:rsidRDefault="00081E26" w:rsidP="00081E26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081E26">
        <w:rPr>
          <w:rFonts w:ascii="Arial Narrow" w:hAnsi="Arial Narrow"/>
          <w:sz w:val="22"/>
          <w:szCs w:val="22"/>
        </w:rPr>
        <w:t>Fundatorem e-</w:t>
      </w:r>
      <w:r w:rsidR="00BF2F14">
        <w:rPr>
          <w:rFonts w:ascii="Arial Narrow" w:hAnsi="Arial Narrow"/>
          <w:sz w:val="22"/>
          <w:szCs w:val="22"/>
        </w:rPr>
        <w:t>bonu</w:t>
      </w:r>
      <w:r>
        <w:rPr>
          <w:rFonts w:ascii="Arial Narrow" w:hAnsi="Arial Narrow"/>
          <w:sz w:val="22"/>
          <w:szCs w:val="22"/>
        </w:rPr>
        <w:t xml:space="preserve"> Żabka</w:t>
      </w:r>
      <w:r w:rsidRPr="00081E26">
        <w:rPr>
          <w:rFonts w:ascii="Arial Narrow" w:hAnsi="Arial Narrow"/>
          <w:sz w:val="22"/>
          <w:szCs w:val="22"/>
        </w:rPr>
        <w:t xml:space="preserve"> jest Organizator.</w:t>
      </w:r>
    </w:p>
    <w:p w14:paraId="3D4571BB" w14:textId="77777777" w:rsidR="00081E26" w:rsidRPr="00081E26" w:rsidRDefault="003D66AF" w:rsidP="00081E26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</w:t>
      </w:r>
      <w:r w:rsidR="001D4EDE">
        <w:rPr>
          <w:rFonts w:ascii="Arial Narrow" w:hAnsi="Arial Narrow"/>
          <w:sz w:val="22"/>
          <w:szCs w:val="22"/>
        </w:rPr>
        <w:t>bon</w:t>
      </w:r>
      <w:r>
        <w:rPr>
          <w:rFonts w:ascii="Arial Narrow" w:hAnsi="Arial Narrow"/>
          <w:sz w:val="22"/>
          <w:szCs w:val="22"/>
        </w:rPr>
        <w:t xml:space="preserve"> </w:t>
      </w:r>
      <w:r w:rsidR="00081E26" w:rsidRPr="00081E26">
        <w:rPr>
          <w:rFonts w:ascii="Arial Narrow" w:hAnsi="Arial Narrow"/>
          <w:sz w:val="22"/>
          <w:szCs w:val="22"/>
        </w:rPr>
        <w:t>jest zwolniony z podatku dochodowego od osób fizycznych na podstawie art. 21 ust. 1 pkt 68 ustawy z 26 lipca 1991 r. o podatku dochodowym od osób fizycznych (</w:t>
      </w:r>
      <w:proofErr w:type="spellStart"/>
      <w:r w:rsidR="00081E26" w:rsidRPr="00081E26">
        <w:rPr>
          <w:rFonts w:ascii="Arial Narrow" w:hAnsi="Arial Narrow"/>
          <w:sz w:val="22"/>
          <w:szCs w:val="22"/>
        </w:rPr>
        <w:t>t.j</w:t>
      </w:r>
      <w:proofErr w:type="spellEnd"/>
      <w:r w:rsidR="00081E26" w:rsidRPr="00081E26">
        <w:rPr>
          <w:rFonts w:ascii="Arial Narrow" w:hAnsi="Arial Narrow"/>
          <w:sz w:val="22"/>
          <w:szCs w:val="22"/>
        </w:rPr>
        <w:t>. Dz.U. z 202</w:t>
      </w:r>
      <w:r>
        <w:rPr>
          <w:rFonts w:ascii="Arial Narrow" w:hAnsi="Arial Narrow"/>
          <w:sz w:val="22"/>
          <w:szCs w:val="22"/>
        </w:rPr>
        <w:t>5</w:t>
      </w:r>
      <w:r w:rsidR="00081E26" w:rsidRPr="00081E26">
        <w:rPr>
          <w:rFonts w:ascii="Arial Narrow" w:hAnsi="Arial Narrow"/>
          <w:sz w:val="22"/>
          <w:szCs w:val="22"/>
        </w:rPr>
        <w:t xml:space="preserve"> r., poz. </w:t>
      </w:r>
      <w:r>
        <w:rPr>
          <w:rFonts w:ascii="Arial Narrow" w:hAnsi="Arial Narrow"/>
          <w:sz w:val="22"/>
          <w:szCs w:val="22"/>
        </w:rPr>
        <w:t>163</w:t>
      </w:r>
      <w:r w:rsidR="00081E26" w:rsidRPr="00081E26">
        <w:rPr>
          <w:rFonts w:ascii="Arial Narrow" w:hAnsi="Arial Narrow"/>
          <w:sz w:val="22"/>
          <w:szCs w:val="22"/>
        </w:rPr>
        <w:t xml:space="preserve"> ze zm.)</w:t>
      </w:r>
      <w:r w:rsidRPr="003D66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</w:rPr>
        <w:t>Z</w:t>
      </w:r>
      <w:r w:rsidRPr="003D66AF">
        <w:rPr>
          <w:rFonts w:ascii="Arial Narrow" w:hAnsi="Arial Narrow"/>
          <w:sz w:val="22"/>
          <w:szCs w:val="22"/>
        </w:rPr>
        <w:t xml:space="preserve">wolnienie </w:t>
      </w:r>
      <w:r>
        <w:rPr>
          <w:rFonts w:ascii="Arial Narrow" w:hAnsi="Arial Narrow"/>
          <w:sz w:val="22"/>
          <w:szCs w:val="22"/>
        </w:rPr>
        <w:t xml:space="preserve">powyższe </w:t>
      </w:r>
      <w:r w:rsidRPr="003D66AF">
        <w:rPr>
          <w:rFonts w:ascii="Arial Narrow" w:hAnsi="Arial Narrow"/>
          <w:sz w:val="22"/>
          <w:szCs w:val="22"/>
        </w:rPr>
        <w:t xml:space="preserve">nie dotyczy </w:t>
      </w:r>
      <w:r>
        <w:rPr>
          <w:rFonts w:ascii="Arial Narrow" w:hAnsi="Arial Narrow"/>
          <w:sz w:val="22"/>
          <w:szCs w:val="22"/>
        </w:rPr>
        <w:t>e-</w:t>
      </w:r>
      <w:r w:rsidR="004137B4">
        <w:rPr>
          <w:rFonts w:ascii="Arial Narrow" w:hAnsi="Arial Narrow"/>
          <w:sz w:val="22"/>
          <w:szCs w:val="22"/>
        </w:rPr>
        <w:t>bonu</w:t>
      </w:r>
      <w:r w:rsidRPr="003D66AF">
        <w:rPr>
          <w:rFonts w:ascii="Arial Narrow" w:hAnsi="Arial Narrow"/>
          <w:sz w:val="22"/>
          <w:szCs w:val="22"/>
        </w:rPr>
        <w:t xml:space="preserve"> otrzyman</w:t>
      </w:r>
      <w:r>
        <w:rPr>
          <w:rFonts w:ascii="Arial Narrow" w:hAnsi="Arial Narrow"/>
          <w:sz w:val="22"/>
          <w:szCs w:val="22"/>
        </w:rPr>
        <w:t>ego</w:t>
      </w:r>
      <w:r w:rsidRPr="003D66AF">
        <w:rPr>
          <w:rFonts w:ascii="Arial Narrow" w:hAnsi="Arial Narrow"/>
          <w:sz w:val="22"/>
          <w:szCs w:val="22"/>
        </w:rPr>
        <w:t xml:space="preserve"> przez podatnika w związku z prowadzoną przez niego pozarolniczą działalnością gospodarczą,</w:t>
      </w:r>
      <w:r w:rsidR="00A976C9">
        <w:rPr>
          <w:rFonts w:ascii="Arial Narrow" w:hAnsi="Arial Narrow"/>
          <w:sz w:val="22"/>
          <w:szCs w:val="22"/>
        </w:rPr>
        <w:t xml:space="preserve"> e-</w:t>
      </w:r>
      <w:r w:rsidR="004137B4">
        <w:rPr>
          <w:rFonts w:ascii="Arial Narrow" w:hAnsi="Arial Narrow"/>
          <w:sz w:val="22"/>
          <w:szCs w:val="22"/>
        </w:rPr>
        <w:t>bon</w:t>
      </w:r>
      <w:r w:rsidR="00A976C9">
        <w:rPr>
          <w:rFonts w:ascii="Arial Narrow" w:hAnsi="Arial Narrow"/>
          <w:sz w:val="22"/>
          <w:szCs w:val="22"/>
        </w:rPr>
        <w:t xml:space="preserve"> </w:t>
      </w:r>
      <w:r w:rsidRPr="003D66AF">
        <w:rPr>
          <w:rFonts w:ascii="Arial Narrow" w:hAnsi="Arial Narrow"/>
          <w:sz w:val="22"/>
          <w:szCs w:val="22"/>
        </w:rPr>
        <w:t>stanowi przychód z tej działalności</w:t>
      </w:r>
      <w:r>
        <w:rPr>
          <w:rFonts w:ascii="Arial Narrow" w:hAnsi="Arial Narrow"/>
          <w:sz w:val="22"/>
          <w:szCs w:val="22"/>
        </w:rPr>
        <w:t>.</w:t>
      </w:r>
    </w:p>
    <w:p w14:paraId="2C28ECD9" w14:textId="77777777" w:rsidR="00956ED4" w:rsidRPr="004E281B" w:rsidRDefault="00256367" w:rsidP="004E281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Promocja jest przeprowadzana na terytorium Rzeczypospolitej Polskiej.</w:t>
      </w:r>
    </w:p>
    <w:p w14:paraId="39131979" w14:textId="77777777" w:rsidR="00584FBC" w:rsidRPr="004E281B" w:rsidRDefault="00FA0FB6" w:rsidP="004E281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Promocja nie jest grą losową w rozumieniu ustawy Rzeczypospolitej o grach hazardowych.</w:t>
      </w:r>
    </w:p>
    <w:p w14:paraId="2CC50C3A" w14:textId="77777777" w:rsidR="00382BAA" w:rsidRPr="004E281B" w:rsidRDefault="00382BAA" w:rsidP="004E281B">
      <w:pPr>
        <w:pStyle w:val="Akapitzlist"/>
        <w:ind w:left="76"/>
        <w:jc w:val="both"/>
        <w:rPr>
          <w:rFonts w:ascii="Arial Narrow" w:hAnsi="Arial Narrow"/>
          <w:sz w:val="22"/>
          <w:szCs w:val="22"/>
        </w:rPr>
      </w:pPr>
    </w:p>
    <w:p w14:paraId="1E72DBAC" w14:textId="77777777" w:rsidR="00256367" w:rsidRPr="004E281B" w:rsidRDefault="0025636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>§2</w:t>
      </w:r>
      <w:r w:rsidR="001153D4" w:rsidRPr="004E281B">
        <w:rPr>
          <w:rFonts w:ascii="Arial Narrow" w:hAnsi="Arial Narrow"/>
          <w:b/>
          <w:bCs/>
          <w:color w:val="000000" w:themeColor="text1"/>
        </w:rPr>
        <w:t>.</w:t>
      </w:r>
      <w:r w:rsidRPr="004E281B">
        <w:rPr>
          <w:rFonts w:ascii="Arial Narrow" w:hAnsi="Arial Narrow"/>
          <w:b/>
          <w:bCs/>
          <w:color w:val="000000" w:themeColor="text1"/>
        </w:rPr>
        <w:t xml:space="preserve"> WARUNKI WZIĘCIA UDZIAŁU W PROMOCJI </w:t>
      </w:r>
    </w:p>
    <w:p w14:paraId="37621DB7" w14:textId="77777777" w:rsidR="00E73C3D" w:rsidRPr="004E281B" w:rsidRDefault="00256367" w:rsidP="004E281B">
      <w:pPr>
        <w:spacing w:after="0" w:line="240" w:lineRule="auto"/>
        <w:jc w:val="both"/>
        <w:rPr>
          <w:rFonts w:ascii="Arial Narrow" w:hAnsi="Arial Narrow" w:cs="Arial"/>
        </w:rPr>
      </w:pPr>
      <w:r w:rsidRPr="004E281B">
        <w:rPr>
          <w:rFonts w:ascii="Arial Narrow" w:hAnsi="Arial Narrow"/>
        </w:rPr>
        <w:t xml:space="preserve">Promocja jest adresowana do </w:t>
      </w:r>
      <w:r w:rsidR="00471CC0" w:rsidRPr="004E281B">
        <w:rPr>
          <w:rFonts w:ascii="Arial Narrow" w:hAnsi="Arial Narrow"/>
        </w:rPr>
        <w:t xml:space="preserve">klientów, którzy w </w:t>
      </w:r>
      <w:r w:rsidR="00E73C3D" w:rsidRPr="004E281B">
        <w:rPr>
          <w:rFonts w:ascii="Arial Narrow" w:hAnsi="Arial Narrow"/>
        </w:rPr>
        <w:t>Okresie T</w:t>
      </w:r>
      <w:r w:rsidR="00471CC0" w:rsidRPr="004E281B">
        <w:rPr>
          <w:rFonts w:ascii="Arial Narrow" w:hAnsi="Arial Narrow"/>
        </w:rPr>
        <w:t xml:space="preserve">rwania </w:t>
      </w:r>
      <w:r w:rsidR="00EA5263" w:rsidRPr="004E281B">
        <w:rPr>
          <w:rFonts w:ascii="Arial Narrow" w:hAnsi="Arial Narrow"/>
        </w:rPr>
        <w:t>P</w:t>
      </w:r>
      <w:r w:rsidR="00471CC0" w:rsidRPr="004E281B">
        <w:rPr>
          <w:rFonts w:ascii="Arial Narrow" w:hAnsi="Arial Narrow"/>
        </w:rPr>
        <w:t>romocji</w:t>
      </w:r>
      <w:r w:rsidR="00B02E10" w:rsidRPr="004E281B">
        <w:rPr>
          <w:rFonts w:ascii="Arial Narrow" w:hAnsi="Arial Narrow"/>
        </w:rPr>
        <w:t>:</w:t>
      </w:r>
    </w:p>
    <w:p w14:paraId="4A1AD337" w14:textId="77777777" w:rsidR="00E73C3D" w:rsidRPr="004E281B" w:rsidRDefault="001D4EDE" w:rsidP="004E281B">
      <w:pPr>
        <w:pStyle w:val="Akapitzlist"/>
        <w:numPr>
          <w:ilvl w:val="1"/>
          <w:numId w:val="16"/>
        </w:num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mają ukończone 13 lat i </w:t>
      </w:r>
      <w:r w:rsidR="00E73C3D"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dokonają zakupu dowolnego startera Plus Na Kartę </w:t>
      </w:r>
      <w:r w:rsidR="004310BC" w:rsidRPr="004E281B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 </w:t>
      </w:r>
      <w:r w:rsidR="009A14AA" w:rsidRPr="004E281B">
        <w:rPr>
          <w:rFonts w:ascii="Arial Narrow" w:eastAsiaTheme="minorHAnsi" w:hAnsi="Arial Narrow" w:cstheme="minorBidi"/>
          <w:sz w:val="22"/>
          <w:szCs w:val="22"/>
          <w:lang w:eastAsia="en-US"/>
        </w:rPr>
        <w:t>sklepach sieci Żabka</w:t>
      </w:r>
      <w:r w:rsidR="001B10B7" w:rsidRPr="004E281B">
        <w:rPr>
          <w:rFonts w:ascii="Arial Narrow" w:eastAsiaTheme="minorHAnsi" w:hAnsi="Arial Narrow" w:cstheme="minorBidi"/>
          <w:sz w:val="22"/>
          <w:szCs w:val="22"/>
          <w:lang w:eastAsia="en-US"/>
        </w:rPr>
        <w:t>,</w:t>
      </w:r>
    </w:p>
    <w:p w14:paraId="0225C7BD" w14:textId="77777777" w:rsidR="00382BAA" w:rsidRPr="004E281B" w:rsidRDefault="00471CC0" w:rsidP="004E281B">
      <w:pPr>
        <w:pStyle w:val="Akapitzlist"/>
        <w:numPr>
          <w:ilvl w:val="1"/>
          <w:numId w:val="16"/>
        </w:num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>zarejestr</w:t>
      </w:r>
      <w:r w:rsidR="00E73C3D" w:rsidRPr="004E281B">
        <w:rPr>
          <w:rFonts w:ascii="Arial Narrow" w:eastAsiaTheme="minorHAnsi" w:hAnsi="Arial Narrow" w:cs="Arial"/>
          <w:sz w:val="22"/>
          <w:szCs w:val="22"/>
          <w:lang w:eastAsia="en-US"/>
        </w:rPr>
        <w:t>ują</w:t>
      </w: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zakupiony starter</w:t>
      </w:r>
      <w:r w:rsidR="00E5573C"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w </w:t>
      </w:r>
      <w:r w:rsidR="00EF62C5" w:rsidRPr="004E281B">
        <w:rPr>
          <w:rFonts w:ascii="Arial Narrow" w:eastAsiaTheme="minorHAnsi" w:hAnsi="Arial Narrow" w:cs="Arial"/>
          <w:sz w:val="22"/>
          <w:szCs w:val="22"/>
          <w:lang w:eastAsia="en-US"/>
        </w:rPr>
        <w:t>sklepie sieci Żabka</w:t>
      </w:r>
      <w:r w:rsidR="001B10B7"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i</w:t>
      </w:r>
    </w:p>
    <w:p w14:paraId="7E6C6091" w14:textId="77777777" w:rsidR="00256367" w:rsidRPr="004E281B" w:rsidRDefault="00382BAA" w:rsidP="004E281B">
      <w:pPr>
        <w:pStyle w:val="Akapitzlist"/>
        <w:numPr>
          <w:ilvl w:val="1"/>
          <w:numId w:val="16"/>
        </w:num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>zasilą swoje konto</w:t>
      </w:r>
      <w:r w:rsidR="00C10857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(dotyczące startera, o którym mowa w pkt. a) - b) powyżej)</w:t>
      </w: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D3607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łącznie </w:t>
      </w: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kwotą co najmniej </w:t>
      </w:r>
      <w:r w:rsidR="006F49C4">
        <w:rPr>
          <w:rFonts w:ascii="Arial Narrow" w:eastAsiaTheme="minorHAnsi" w:hAnsi="Arial Narrow" w:cs="Arial"/>
          <w:sz w:val="22"/>
          <w:szCs w:val="22"/>
          <w:lang w:eastAsia="en-US"/>
        </w:rPr>
        <w:t>10</w:t>
      </w: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>,00 zł (</w:t>
      </w:r>
      <w:r w:rsidR="006F49C4">
        <w:rPr>
          <w:rFonts w:ascii="Arial Narrow" w:eastAsiaTheme="minorHAnsi" w:hAnsi="Arial Narrow" w:cs="Arial"/>
          <w:sz w:val="22"/>
          <w:szCs w:val="22"/>
          <w:lang w:eastAsia="en-US"/>
        </w:rPr>
        <w:t>dziesięć</w:t>
      </w:r>
      <w:r w:rsidRPr="004E281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złotych) w wybranym przez siebie miejscu.</w:t>
      </w:r>
    </w:p>
    <w:p w14:paraId="1EC1A2C0" w14:textId="77777777" w:rsidR="00584FBC" w:rsidRPr="004E281B" w:rsidRDefault="00584FBC" w:rsidP="004E281B">
      <w:pPr>
        <w:pStyle w:val="Default"/>
        <w:rPr>
          <w:rFonts w:ascii="Arial Narrow" w:hAnsi="Arial Narrow"/>
          <w:sz w:val="22"/>
          <w:szCs w:val="22"/>
        </w:rPr>
      </w:pPr>
    </w:p>
    <w:p w14:paraId="058D64EA" w14:textId="77777777" w:rsidR="00256367" w:rsidRPr="004E281B" w:rsidRDefault="0025636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>§3</w:t>
      </w:r>
      <w:r w:rsidR="001153D4" w:rsidRPr="004E281B">
        <w:rPr>
          <w:rFonts w:ascii="Arial Narrow" w:hAnsi="Arial Narrow"/>
          <w:b/>
          <w:bCs/>
          <w:color w:val="000000" w:themeColor="text1"/>
        </w:rPr>
        <w:t>.</w:t>
      </w:r>
      <w:r w:rsidRPr="004E281B">
        <w:rPr>
          <w:rFonts w:ascii="Arial Narrow" w:hAnsi="Arial Narrow"/>
          <w:b/>
          <w:bCs/>
          <w:color w:val="000000" w:themeColor="text1"/>
        </w:rPr>
        <w:t xml:space="preserve"> ZASADY OTRZYMANIA I ZREALIZOWANIA </w:t>
      </w:r>
      <w:r w:rsidR="000131B8" w:rsidRPr="004E281B">
        <w:rPr>
          <w:rFonts w:ascii="Arial Narrow" w:hAnsi="Arial Narrow"/>
          <w:b/>
          <w:bCs/>
          <w:color w:val="000000" w:themeColor="text1"/>
        </w:rPr>
        <w:t>E-</w:t>
      </w:r>
      <w:r w:rsidR="00BF2F14">
        <w:rPr>
          <w:rFonts w:ascii="Arial Narrow" w:hAnsi="Arial Narrow"/>
          <w:b/>
          <w:bCs/>
          <w:color w:val="000000" w:themeColor="text1"/>
        </w:rPr>
        <w:t>BONU</w:t>
      </w:r>
    </w:p>
    <w:p w14:paraId="1C650B39" w14:textId="77777777" w:rsidR="00E5573C" w:rsidRPr="004E281B" w:rsidRDefault="00E5573C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D46968">
        <w:rPr>
          <w:rFonts w:ascii="Arial Narrow" w:hAnsi="Arial Narrow"/>
          <w:sz w:val="22"/>
          <w:szCs w:val="22"/>
        </w:rPr>
        <w:t>bon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="00956ED4" w:rsidRPr="004E281B">
        <w:rPr>
          <w:rFonts w:ascii="Arial Narrow" w:hAnsi="Arial Narrow"/>
          <w:sz w:val="22"/>
          <w:szCs w:val="22"/>
        </w:rPr>
        <w:t xml:space="preserve">Żabka </w:t>
      </w:r>
      <w:hyperlink w:history="1"/>
      <w:r w:rsidR="001E2E49" w:rsidRPr="004E281B">
        <w:rPr>
          <w:rFonts w:ascii="Arial Narrow" w:hAnsi="Arial Narrow"/>
          <w:sz w:val="22"/>
          <w:szCs w:val="22"/>
        </w:rPr>
        <w:t xml:space="preserve">może zostać wykorzystany </w:t>
      </w:r>
      <w:r w:rsidRPr="004E281B">
        <w:rPr>
          <w:rFonts w:ascii="Arial Narrow" w:hAnsi="Arial Narrow"/>
          <w:sz w:val="22"/>
          <w:szCs w:val="22"/>
        </w:rPr>
        <w:t xml:space="preserve">do zakupu dowolnych produktów </w:t>
      </w:r>
      <w:r w:rsidR="00E73C3D" w:rsidRPr="004E281B">
        <w:rPr>
          <w:rFonts w:ascii="Arial Narrow" w:hAnsi="Arial Narrow"/>
          <w:sz w:val="22"/>
          <w:szCs w:val="22"/>
        </w:rPr>
        <w:t>o</w:t>
      </w:r>
      <w:r w:rsidR="00C10857">
        <w:rPr>
          <w:rFonts w:ascii="Arial Narrow" w:hAnsi="Arial Narrow"/>
          <w:sz w:val="22"/>
          <w:szCs w:val="22"/>
        </w:rPr>
        <w:t xml:space="preserve"> łącznej</w:t>
      </w:r>
      <w:r w:rsidR="00E73C3D" w:rsidRPr="004E281B">
        <w:rPr>
          <w:rFonts w:ascii="Arial Narrow" w:hAnsi="Arial Narrow"/>
          <w:sz w:val="22"/>
          <w:szCs w:val="22"/>
        </w:rPr>
        <w:t xml:space="preserve"> wartości</w:t>
      </w:r>
      <w:r w:rsidR="00C10857">
        <w:rPr>
          <w:rFonts w:ascii="Arial Narrow" w:hAnsi="Arial Narrow"/>
          <w:sz w:val="22"/>
          <w:szCs w:val="22"/>
        </w:rPr>
        <w:t xml:space="preserve"> do</w:t>
      </w:r>
      <w:r w:rsidR="000D052E" w:rsidRPr="004E281B">
        <w:rPr>
          <w:rFonts w:ascii="Arial Narrow" w:hAnsi="Arial Narrow"/>
          <w:sz w:val="22"/>
          <w:szCs w:val="22"/>
        </w:rPr>
        <w:t xml:space="preserve"> 2</w:t>
      </w:r>
      <w:r w:rsidRPr="004E281B">
        <w:rPr>
          <w:rFonts w:ascii="Arial Narrow" w:hAnsi="Arial Narrow"/>
          <w:sz w:val="22"/>
          <w:szCs w:val="22"/>
        </w:rPr>
        <w:t xml:space="preserve">0 zł </w:t>
      </w:r>
      <w:r w:rsidR="001E2E49" w:rsidRPr="004E281B">
        <w:rPr>
          <w:rFonts w:ascii="Arial Narrow" w:hAnsi="Arial Narrow"/>
          <w:sz w:val="22"/>
          <w:szCs w:val="22"/>
        </w:rPr>
        <w:t xml:space="preserve">w </w:t>
      </w:r>
      <w:r w:rsidR="0096087F" w:rsidRPr="004E281B">
        <w:rPr>
          <w:rFonts w:ascii="Arial Narrow" w:hAnsi="Arial Narrow"/>
          <w:sz w:val="22"/>
          <w:szCs w:val="22"/>
        </w:rPr>
        <w:t>wybranych sklepach</w:t>
      </w:r>
      <w:r w:rsidR="001E2E49" w:rsidRPr="004E281B">
        <w:rPr>
          <w:rFonts w:ascii="Arial Narrow" w:hAnsi="Arial Narrow"/>
          <w:sz w:val="22"/>
          <w:szCs w:val="22"/>
        </w:rPr>
        <w:t xml:space="preserve"> sieci</w:t>
      </w:r>
      <w:r w:rsidR="002F465B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>Żabka.</w:t>
      </w:r>
    </w:p>
    <w:p w14:paraId="6B6C559B" w14:textId="77777777" w:rsidR="00FF3934" w:rsidRPr="004E281B" w:rsidRDefault="00471CC0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8F5B77">
        <w:rPr>
          <w:rFonts w:ascii="Arial Narrow" w:hAnsi="Arial Narrow"/>
          <w:sz w:val="22"/>
          <w:szCs w:val="22"/>
        </w:rPr>
        <w:t>bony</w:t>
      </w:r>
      <w:r w:rsidR="00256367" w:rsidRPr="004E281B">
        <w:rPr>
          <w:rFonts w:ascii="Arial Narrow" w:hAnsi="Arial Narrow"/>
          <w:sz w:val="22"/>
          <w:szCs w:val="22"/>
        </w:rPr>
        <w:t xml:space="preserve"> wydaje Organizator w wiadomości tekstowej SMS</w:t>
      </w:r>
      <w:r w:rsidR="00FC6DC5" w:rsidRPr="004E281B">
        <w:rPr>
          <w:rFonts w:ascii="Arial Narrow" w:hAnsi="Arial Narrow"/>
          <w:sz w:val="22"/>
          <w:szCs w:val="22"/>
        </w:rPr>
        <w:t xml:space="preserve"> na numer zgodny z zakupioną </w:t>
      </w:r>
      <w:r w:rsidR="0003417E" w:rsidRPr="004E281B">
        <w:rPr>
          <w:rFonts w:ascii="Arial Narrow" w:hAnsi="Arial Narrow"/>
          <w:sz w:val="22"/>
          <w:szCs w:val="22"/>
        </w:rPr>
        <w:t xml:space="preserve">i zarejestrowaną </w:t>
      </w:r>
      <w:r w:rsidR="00FC6DC5" w:rsidRPr="004E281B">
        <w:rPr>
          <w:rFonts w:ascii="Arial Narrow" w:hAnsi="Arial Narrow"/>
          <w:sz w:val="22"/>
          <w:szCs w:val="22"/>
        </w:rPr>
        <w:t>kartą</w:t>
      </w:r>
      <w:r w:rsidR="00256367" w:rsidRPr="004E281B">
        <w:rPr>
          <w:rFonts w:ascii="Arial Narrow" w:hAnsi="Arial Narrow"/>
          <w:sz w:val="22"/>
          <w:szCs w:val="22"/>
        </w:rPr>
        <w:t xml:space="preserve"> w terminie 72h od momentu spełnienia przez Uczestnika wszystkich warunków Promocji.</w:t>
      </w:r>
    </w:p>
    <w:p w14:paraId="361D1B96" w14:textId="77777777" w:rsidR="00256367" w:rsidRPr="004E281B" w:rsidRDefault="00256367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 xml:space="preserve">Realizacja </w:t>
      </w:r>
      <w:r w:rsidR="00FF3934" w:rsidRPr="004E281B">
        <w:rPr>
          <w:rFonts w:ascii="Arial Narrow" w:hAnsi="Arial Narrow"/>
          <w:sz w:val="22"/>
          <w:szCs w:val="22"/>
        </w:rPr>
        <w:t>e-</w:t>
      </w:r>
      <w:r w:rsidR="008F5B77">
        <w:rPr>
          <w:rFonts w:ascii="Arial Narrow" w:hAnsi="Arial Narrow"/>
          <w:sz w:val="22"/>
          <w:szCs w:val="22"/>
        </w:rPr>
        <w:t>bonu</w:t>
      </w:r>
      <w:r w:rsidR="00956ED4" w:rsidRPr="004E281B">
        <w:rPr>
          <w:rFonts w:ascii="Arial Narrow" w:hAnsi="Arial Narrow"/>
          <w:sz w:val="22"/>
          <w:szCs w:val="22"/>
        </w:rPr>
        <w:t xml:space="preserve"> Żabka</w:t>
      </w:r>
      <w:r w:rsidRPr="004E281B">
        <w:rPr>
          <w:rFonts w:ascii="Arial Narrow" w:hAnsi="Arial Narrow"/>
          <w:sz w:val="22"/>
          <w:szCs w:val="22"/>
        </w:rPr>
        <w:t xml:space="preserve"> jest możliwa </w:t>
      </w:r>
      <w:r w:rsidR="00E5573C" w:rsidRPr="004E281B">
        <w:rPr>
          <w:rFonts w:ascii="Arial Narrow" w:hAnsi="Arial Narrow"/>
          <w:sz w:val="22"/>
          <w:szCs w:val="22"/>
        </w:rPr>
        <w:t>do dnia</w:t>
      </w:r>
      <w:r w:rsidR="002430C1" w:rsidRPr="004E281B">
        <w:rPr>
          <w:rFonts w:ascii="Arial Narrow" w:hAnsi="Arial Narrow"/>
          <w:sz w:val="22"/>
          <w:szCs w:val="22"/>
        </w:rPr>
        <w:t xml:space="preserve"> </w:t>
      </w:r>
      <w:r w:rsidR="00EF1FCB" w:rsidRPr="004E281B">
        <w:rPr>
          <w:rFonts w:ascii="Arial Narrow" w:hAnsi="Arial Narrow"/>
          <w:sz w:val="22"/>
          <w:szCs w:val="22"/>
        </w:rPr>
        <w:t xml:space="preserve">31 </w:t>
      </w:r>
      <w:r w:rsidR="005B4D17" w:rsidRPr="004E281B">
        <w:rPr>
          <w:rFonts w:ascii="Arial Narrow" w:hAnsi="Arial Narrow"/>
          <w:sz w:val="22"/>
          <w:szCs w:val="22"/>
        </w:rPr>
        <w:t>grudnia</w:t>
      </w:r>
      <w:r w:rsidR="00AD7C92" w:rsidRPr="004E281B">
        <w:rPr>
          <w:rFonts w:ascii="Arial Narrow" w:hAnsi="Arial Narrow"/>
          <w:sz w:val="22"/>
          <w:szCs w:val="22"/>
        </w:rPr>
        <w:t xml:space="preserve"> </w:t>
      </w:r>
      <w:r w:rsidR="002430C1" w:rsidRPr="004E281B">
        <w:rPr>
          <w:rFonts w:ascii="Arial Narrow" w:hAnsi="Arial Narrow"/>
          <w:sz w:val="22"/>
          <w:szCs w:val="22"/>
        </w:rPr>
        <w:t>20</w:t>
      </w:r>
      <w:r w:rsidR="00113D99" w:rsidRPr="004E281B">
        <w:rPr>
          <w:rFonts w:ascii="Arial Narrow" w:hAnsi="Arial Narrow"/>
          <w:sz w:val="22"/>
          <w:szCs w:val="22"/>
        </w:rPr>
        <w:t>2</w:t>
      </w:r>
      <w:r w:rsidR="00E33F57" w:rsidRPr="004E281B">
        <w:rPr>
          <w:rFonts w:ascii="Arial Narrow" w:hAnsi="Arial Narrow"/>
          <w:sz w:val="22"/>
          <w:szCs w:val="22"/>
        </w:rPr>
        <w:t>5</w:t>
      </w:r>
      <w:r w:rsidR="00E5573C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 xml:space="preserve">r. (po upływie tego terminu </w:t>
      </w:r>
      <w:r w:rsidR="009F5A6F" w:rsidRPr="004E281B">
        <w:rPr>
          <w:rFonts w:ascii="Arial Narrow" w:hAnsi="Arial Narrow"/>
          <w:sz w:val="22"/>
          <w:szCs w:val="22"/>
        </w:rPr>
        <w:t>e-</w:t>
      </w:r>
      <w:r w:rsidR="008F5B77">
        <w:rPr>
          <w:rFonts w:ascii="Arial Narrow" w:hAnsi="Arial Narrow"/>
          <w:sz w:val="22"/>
          <w:szCs w:val="22"/>
        </w:rPr>
        <w:t>bon</w:t>
      </w:r>
      <w:r w:rsidRPr="004E281B">
        <w:rPr>
          <w:rFonts w:ascii="Arial Narrow" w:hAnsi="Arial Narrow"/>
          <w:sz w:val="22"/>
          <w:szCs w:val="22"/>
        </w:rPr>
        <w:t xml:space="preserve"> straci swoją ważność i nie będzie umożliwiał </w:t>
      </w:r>
      <w:r w:rsidR="00FC3D89" w:rsidRPr="004E281B">
        <w:rPr>
          <w:rFonts w:ascii="Arial Narrow" w:hAnsi="Arial Narrow"/>
          <w:sz w:val="22"/>
          <w:szCs w:val="22"/>
        </w:rPr>
        <w:t xml:space="preserve">realizacji zakupów w sieci </w:t>
      </w:r>
      <w:r w:rsidR="002F465B" w:rsidRPr="004E281B">
        <w:rPr>
          <w:rFonts w:ascii="Arial Narrow" w:hAnsi="Arial Narrow"/>
          <w:sz w:val="22"/>
          <w:szCs w:val="22"/>
        </w:rPr>
        <w:t xml:space="preserve">handlowej </w:t>
      </w:r>
      <w:r w:rsidR="00E5573C" w:rsidRPr="004E281B">
        <w:rPr>
          <w:rFonts w:ascii="Arial Narrow" w:hAnsi="Arial Narrow"/>
          <w:sz w:val="22"/>
          <w:szCs w:val="22"/>
        </w:rPr>
        <w:t>Żabka</w:t>
      </w:r>
      <w:r w:rsidRPr="004E281B">
        <w:rPr>
          <w:rFonts w:ascii="Arial Narrow" w:hAnsi="Arial Narrow"/>
          <w:sz w:val="22"/>
          <w:szCs w:val="22"/>
        </w:rPr>
        <w:t xml:space="preserve">). </w:t>
      </w:r>
    </w:p>
    <w:p w14:paraId="15B82223" w14:textId="77777777" w:rsidR="000131B8" w:rsidRPr="004E281B" w:rsidRDefault="000131B8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776520">
        <w:rPr>
          <w:rFonts w:ascii="Arial Narrow" w:hAnsi="Arial Narrow"/>
          <w:sz w:val="22"/>
          <w:szCs w:val="22"/>
        </w:rPr>
        <w:t>bony</w:t>
      </w:r>
      <w:r w:rsidR="00956ED4" w:rsidRPr="004E281B">
        <w:rPr>
          <w:rFonts w:ascii="Arial Narrow" w:hAnsi="Arial Narrow"/>
          <w:sz w:val="22"/>
          <w:szCs w:val="22"/>
        </w:rPr>
        <w:t xml:space="preserve"> Żabka</w:t>
      </w:r>
      <w:r w:rsidRPr="004E281B">
        <w:rPr>
          <w:rFonts w:ascii="Arial Narrow" w:hAnsi="Arial Narrow"/>
          <w:sz w:val="22"/>
          <w:szCs w:val="22"/>
        </w:rPr>
        <w:t xml:space="preserve"> nie mogą służyć rozliczeniu transakcji związanych z realizacją usług będących w ofercie </w:t>
      </w:r>
      <w:r w:rsidR="002F465B" w:rsidRPr="004E281B">
        <w:rPr>
          <w:rFonts w:ascii="Arial Narrow" w:hAnsi="Arial Narrow"/>
          <w:sz w:val="22"/>
          <w:szCs w:val="22"/>
        </w:rPr>
        <w:t xml:space="preserve">sieci </w:t>
      </w:r>
      <w:r w:rsidR="001E2E49" w:rsidRPr="004E281B">
        <w:rPr>
          <w:rFonts w:ascii="Arial Narrow" w:hAnsi="Arial Narrow"/>
          <w:sz w:val="22"/>
          <w:szCs w:val="22"/>
        </w:rPr>
        <w:t xml:space="preserve">sklepów </w:t>
      </w:r>
      <w:r w:rsidR="002F465B" w:rsidRPr="004E281B">
        <w:rPr>
          <w:rFonts w:ascii="Arial Narrow" w:hAnsi="Arial Narrow"/>
          <w:sz w:val="22"/>
          <w:szCs w:val="22"/>
        </w:rPr>
        <w:t>Żabka</w:t>
      </w:r>
      <w:r w:rsidRPr="004E281B">
        <w:rPr>
          <w:rFonts w:ascii="Arial Narrow" w:hAnsi="Arial Narrow"/>
          <w:sz w:val="22"/>
          <w:szCs w:val="22"/>
        </w:rPr>
        <w:t xml:space="preserve">. </w:t>
      </w:r>
    </w:p>
    <w:p w14:paraId="5402479E" w14:textId="77777777" w:rsidR="000131B8" w:rsidRPr="004E281B" w:rsidRDefault="004E1172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776520">
        <w:rPr>
          <w:rFonts w:ascii="Arial Narrow" w:hAnsi="Arial Narrow"/>
          <w:sz w:val="22"/>
          <w:szCs w:val="22"/>
        </w:rPr>
        <w:t>bony</w:t>
      </w:r>
      <w:r w:rsidR="000131B8" w:rsidRPr="004E281B">
        <w:rPr>
          <w:rFonts w:ascii="Arial Narrow" w:hAnsi="Arial Narrow"/>
          <w:sz w:val="22"/>
          <w:szCs w:val="22"/>
        </w:rPr>
        <w:t xml:space="preserve"> nie podlegają wymianie na gotówkę zarówno w całości, jak i częściowo. </w:t>
      </w:r>
    </w:p>
    <w:p w14:paraId="76826D5C" w14:textId="77777777" w:rsidR="001E2E49" w:rsidRPr="004E281B" w:rsidRDefault="001E2E49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776520">
        <w:rPr>
          <w:rFonts w:ascii="Arial Narrow" w:hAnsi="Arial Narrow"/>
          <w:sz w:val="22"/>
          <w:szCs w:val="22"/>
        </w:rPr>
        <w:t>bony</w:t>
      </w:r>
      <w:r w:rsidRPr="004E281B">
        <w:rPr>
          <w:rFonts w:ascii="Arial Narrow" w:hAnsi="Arial Narrow"/>
          <w:sz w:val="22"/>
          <w:szCs w:val="22"/>
        </w:rPr>
        <w:t xml:space="preserve"> są jednorazowe.</w:t>
      </w:r>
    </w:p>
    <w:p w14:paraId="04AA5105" w14:textId="77777777" w:rsidR="000131B8" w:rsidRPr="004E281B" w:rsidRDefault="000131B8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 xml:space="preserve">Każdy </w:t>
      </w:r>
      <w:r w:rsidR="001F2DD9" w:rsidRPr="004E281B">
        <w:rPr>
          <w:rFonts w:ascii="Arial Narrow" w:hAnsi="Arial Narrow"/>
          <w:sz w:val="22"/>
          <w:szCs w:val="22"/>
        </w:rPr>
        <w:t>e-</w:t>
      </w:r>
      <w:r w:rsidR="00776520">
        <w:rPr>
          <w:rFonts w:ascii="Arial Narrow" w:hAnsi="Arial Narrow"/>
          <w:sz w:val="22"/>
          <w:szCs w:val="22"/>
        </w:rPr>
        <w:t>bon</w:t>
      </w:r>
      <w:r w:rsidR="00956ED4" w:rsidRPr="004E281B">
        <w:rPr>
          <w:rFonts w:ascii="Arial Narrow" w:hAnsi="Arial Narrow"/>
          <w:sz w:val="22"/>
          <w:szCs w:val="22"/>
        </w:rPr>
        <w:t xml:space="preserve"> Żabka</w:t>
      </w:r>
      <w:r w:rsidRPr="004E281B">
        <w:rPr>
          <w:rFonts w:ascii="Arial Narrow" w:hAnsi="Arial Narrow"/>
          <w:sz w:val="22"/>
          <w:szCs w:val="22"/>
        </w:rPr>
        <w:t xml:space="preserve"> stanowi uprawnienie do otrzymania i odbioru towarów </w:t>
      </w:r>
      <w:r w:rsidR="0096087F" w:rsidRPr="004E281B">
        <w:rPr>
          <w:rFonts w:ascii="Arial Narrow" w:hAnsi="Arial Narrow"/>
          <w:sz w:val="22"/>
          <w:szCs w:val="22"/>
        </w:rPr>
        <w:t>w wybranych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="002F465B" w:rsidRPr="004E281B">
        <w:rPr>
          <w:rFonts w:ascii="Arial Narrow" w:hAnsi="Arial Narrow"/>
          <w:sz w:val="22"/>
          <w:szCs w:val="22"/>
        </w:rPr>
        <w:t>s</w:t>
      </w:r>
      <w:r w:rsidRPr="004E281B">
        <w:rPr>
          <w:rFonts w:ascii="Arial Narrow" w:hAnsi="Arial Narrow"/>
          <w:sz w:val="22"/>
          <w:szCs w:val="22"/>
        </w:rPr>
        <w:t xml:space="preserve">klepach </w:t>
      </w:r>
      <w:r w:rsidR="002F465B" w:rsidRPr="004E281B">
        <w:rPr>
          <w:rFonts w:ascii="Arial Narrow" w:hAnsi="Arial Narrow"/>
          <w:sz w:val="22"/>
          <w:szCs w:val="22"/>
        </w:rPr>
        <w:t xml:space="preserve">sieci Żabka </w:t>
      </w:r>
      <w:r w:rsidRPr="004E281B">
        <w:rPr>
          <w:rFonts w:ascii="Arial Narrow" w:hAnsi="Arial Narrow"/>
          <w:sz w:val="22"/>
          <w:szCs w:val="22"/>
        </w:rPr>
        <w:t xml:space="preserve">na terenie całego kraju o wartości odpowiadającej wartości </w:t>
      </w:r>
      <w:r w:rsidR="00AD7C92" w:rsidRPr="004E281B">
        <w:rPr>
          <w:rFonts w:ascii="Arial Narrow" w:hAnsi="Arial Narrow"/>
          <w:sz w:val="22"/>
          <w:szCs w:val="22"/>
        </w:rPr>
        <w:t>nominału, na jaki</w:t>
      </w:r>
      <w:r w:rsidRPr="004E281B">
        <w:rPr>
          <w:rFonts w:ascii="Arial Narrow" w:hAnsi="Arial Narrow"/>
          <w:sz w:val="22"/>
          <w:szCs w:val="22"/>
        </w:rPr>
        <w:t xml:space="preserve"> opiewa </w:t>
      </w:r>
      <w:r w:rsidR="000D706F" w:rsidRPr="004E281B">
        <w:rPr>
          <w:rFonts w:ascii="Arial Narrow" w:hAnsi="Arial Narrow"/>
          <w:sz w:val="22"/>
          <w:szCs w:val="22"/>
        </w:rPr>
        <w:t>e-</w:t>
      </w:r>
      <w:r w:rsidR="00B95333">
        <w:rPr>
          <w:rFonts w:ascii="Arial Narrow" w:hAnsi="Arial Narrow"/>
          <w:sz w:val="22"/>
          <w:szCs w:val="22"/>
        </w:rPr>
        <w:t>bon</w:t>
      </w:r>
      <w:r w:rsidR="000D706F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 xml:space="preserve">lub mniejszej. W przypadku realizacji zakupu towarów za kwotę niższą niż wartość bonu, różnica </w:t>
      </w:r>
      <w:r w:rsidR="00AD7C92" w:rsidRPr="004E281B">
        <w:rPr>
          <w:rFonts w:ascii="Arial Narrow" w:hAnsi="Arial Narrow"/>
          <w:sz w:val="22"/>
          <w:szCs w:val="22"/>
        </w:rPr>
        <w:t>nie będzie wydawana w gotówce lub jakiejkolwiek innej formie</w:t>
      </w:r>
      <w:r w:rsidRPr="004E281B">
        <w:rPr>
          <w:rFonts w:ascii="Arial Narrow" w:hAnsi="Arial Narrow"/>
          <w:sz w:val="22"/>
          <w:szCs w:val="22"/>
        </w:rPr>
        <w:t xml:space="preserve">. </w:t>
      </w:r>
      <w:r w:rsidR="00AD7C92" w:rsidRPr="004E281B">
        <w:rPr>
          <w:rFonts w:ascii="Arial Narrow" w:hAnsi="Arial Narrow"/>
          <w:sz w:val="22"/>
          <w:szCs w:val="22"/>
        </w:rPr>
        <w:t>W przypadku realizacji zakupu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="00AD7C92" w:rsidRPr="004E281B">
        <w:rPr>
          <w:rFonts w:ascii="Arial Narrow" w:hAnsi="Arial Narrow"/>
          <w:sz w:val="22"/>
          <w:szCs w:val="22"/>
        </w:rPr>
        <w:t>towarów za</w:t>
      </w:r>
      <w:r w:rsidRPr="004E281B">
        <w:rPr>
          <w:rFonts w:ascii="Arial Narrow" w:hAnsi="Arial Narrow"/>
          <w:sz w:val="22"/>
          <w:szCs w:val="22"/>
        </w:rPr>
        <w:t xml:space="preserve"> </w:t>
      </w:r>
      <w:r w:rsidR="00AD7C92" w:rsidRPr="004E281B">
        <w:rPr>
          <w:rFonts w:ascii="Arial Narrow" w:hAnsi="Arial Narrow"/>
          <w:sz w:val="22"/>
          <w:szCs w:val="22"/>
        </w:rPr>
        <w:t>kwotę wyższą niż wartość e-</w:t>
      </w:r>
      <w:r w:rsidR="00B95333">
        <w:rPr>
          <w:rFonts w:ascii="Arial Narrow" w:hAnsi="Arial Narrow"/>
          <w:sz w:val="22"/>
          <w:szCs w:val="22"/>
        </w:rPr>
        <w:t>bonu</w:t>
      </w:r>
      <w:r w:rsidR="00AD7C92" w:rsidRPr="004E281B">
        <w:rPr>
          <w:rFonts w:ascii="Arial Narrow" w:hAnsi="Arial Narrow"/>
          <w:sz w:val="22"/>
          <w:szCs w:val="22"/>
        </w:rPr>
        <w:t>, Klient zobowiązany jest do zapłacenia</w:t>
      </w:r>
      <w:r w:rsidRPr="004E281B">
        <w:rPr>
          <w:rFonts w:ascii="Arial Narrow" w:hAnsi="Arial Narrow"/>
          <w:sz w:val="22"/>
          <w:szCs w:val="22"/>
        </w:rPr>
        <w:t xml:space="preserve"> różnicy gotówką lub kartą płatniczą. </w:t>
      </w:r>
    </w:p>
    <w:p w14:paraId="14F2E431" w14:textId="77777777" w:rsidR="0043433C" w:rsidRPr="004E281B" w:rsidRDefault="00AD7C92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E-</w:t>
      </w:r>
      <w:r w:rsidR="00B95333">
        <w:rPr>
          <w:rFonts w:ascii="Arial Narrow" w:hAnsi="Arial Narrow"/>
          <w:sz w:val="22"/>
          <w:szCs w:val="22"/>
        </w:rPr>
        <w:t>bony</w:t>
      </w:r>
      <w:r w:rsidR="00956ED4" w:rsidRPr="004E281B">
        <w:rPr>
          <w:rFonts w:ascii="Arial Narrow" w:hAnsi="Arial Narrow"/>
          <w:sz w:val="22"/>
          <w:szCs w:val="22"/>
        </w:rPr>
        <w:t xml:space="preserve"> Żabka</w:t>
      </w:r>
      <w:r w:rsidRPr="004E281B">
        <w:rPr>
          <w:rFonts w:ascii="Arial Narrow" w:hAnsi="Arial Narrow"/>
          <w:sz w:val="22"/>
          <w:szCs w:val="22"/>
        </w:rPr>
        <w:t xml:space="preserve"> nie będą identyfikowały osoby uprawnionej, a sklepy</w:t>
      </w:r>
      <w:r w:rsidR="00235721" w:rsidRPr="004E281B">
        <w:rPr>
          <w:rFonts w:ascii="Arial Narrow" w:hAnsi="Arial Narrow"/>
          <w:sz w:val="22"/>
          <w:szCs w:val="22"/>
        </w:rPr>
        <w:t xml:space="preserve"> sieci</w:t>
      </w:r>
      <w:r w:rsidR="002F465B" w:rsidRPr="004E281B">
        <w:rPr>
          <w:rFonts w:ascii="Arial Narrow" w:hAnsi="Arial Narrow"/>
          <w:sz w:val="22"/>
          <w:szCs w:val="22"/>
        </w:rPr>
        <w:t xml:space="preserve"> Żabka</w:t>
      </w:r>
      <w:r w:rsidR="000131B8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>będą honorować</w:t>
      </w:r>
      <w:r w:rsidR="000131B8" w:rsidRPr="004E281B">
        <w:rPr>
          <w:rFonts w:ascii="Arial Narrow" w:hAnsi="Arial Narrow"/>
          <w:sz w:val="22"/>
          <w:szCs w:val="22"/>
        </w:rPr>
        <w:t xml:space="preserve"> </w:t>
      </w:r>
      <w:r w:rsidR="00E73C3D" w:rsidRPr="004E281B">
        <w:rPr>
          <w:rFonts w:ascii="Arial Narrow" w:hAnsi="Arial Narrow"/>
          <w:sz w:val="22"/>
          <w:szCs w:val="22"/>
        </w:rPr>
        <w:t>e-</w:t>
      </w:r>
      <w:r w:rsidR="00CF2EEF">
        <w:rPr>
          <w:rFonts w:ascii="Arial Narrow" w:hAnsi="Arial Narrow"/>
          <w:sz w:val="22"/>
          <w:szCs w:val="22"/>
        </w:rPr>
        <w:t>bony</w:t>
      </w:r>
      <w:r w:rsidR="00F7337A" w:rsidRPr="004E281B">
        <w:rPr>
          <w:rFonts w:ascii="Arial Narrow" w:hAnsi="Arial Narrow"/>
          <w:sz w:val="22"/>
          <w:szCs w:val="22"/>
        </w:rPr>
        <w:t xml:space="preserve"> Żabka</w:t>
      </w:r>
      <w:r w:rsidR="00E73C3D" w:rsidRPr="004E281B">
        <w:rPr>
          <w:rFonts w:ascii="Arial Narrow" w:hAnsi="Arial Narrow"/>
          <w:sz w:val="22"/>
          <w:szCs w:val="22"/>
        </w:rPr>
        <w:t xml:space="preserve"> </w:t>
      </w:r>
      <w:r w:rsidR="000131B8" w:rsidRPr="004E281B">
        <w:rPr>
          <w:rFonts w:ascii="Arial Narrow" w:hAnsi="Arial Narrow"/>
          <w:sz w:val="22"/>
          <w:szCs w:val="22"/>
        </w:rPr>
        <w:t xml:space="preserve">przedstawione przez </w:t>
      </w:r>
      <w:r w:rsidR="002F465B" w:rsidRPr="004E281B">
        <w:rPr>
          <w:rFonts w:ascii="Arial Narrow" w:hAnsi="Arial Narrow"/>
          <w:sz w:val="22"/>
          <w:szCs w:val="22"/>
        </w:rPr>
        <w:t xml:space="preserve">klienta </w:t>
      </w:r>
      <w:r w:rsidR="000131B8" w:rsidRPr="004E281B">
        <w:rPr>
          <w:rFonts w:ascii="Arial Narrow" w:hAnsi="Arial Narrow"/>
          <w:sz w:val="22"/>
          <w:szCs w:val="22"/>
        </w:rPr>
        <w:t>będącego ich okazicielem</w:t>
      </w:r>
      <w:r w:rsidR="000D706F" w:rsidRPr="004E281B">
        <w:rPr>
          <w:rFonts w:ascii="Arial Narrow" w:hAnsi="Arial Narrow"/>
          <w:sz w:val="22"/>
          <w:szCs w:val="22"/>
        </w:rPr>
        <w:t xml:space="preserve">. </w:t>
      </w:r>
    </w:p>
    <w:p w14:paraId="4528E831" w14:textId="18B5895F" w:rsidR="001E2E49" w:rsidRPr="004E281B" w:rsidRDefault="001E2E49" w:rsidP="004E281B">
      <w:pPr>
        <w:pStyle w:val="Akapitzlist"/>
        <w:numPr>
          <w:ilvl w:val="0"/>
          <w:numId w:val="14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>Lista sklepów Żabka znajduje się pod adresem https</w:t>
      </w:r>
      <w:r w:rsidR="00AD7C92" w:rsidRPr="004E281B">
        <w:rPr>
          <w:rFonts w:ascii="Arial Narrow" w:hAnsi="Arial Narrow"/>
          <w:sz w:val="22"/>
          <w:szCs w:val="22"/>
        </w:rPr>
        <w:t>: //www</w:t>
      </w:r>
      <w:r w:rsidRPr="004E281B">
        <w:rPr>
          <w:rFonts w:ascii="Arial Narrow" w:hAnsi="Arial Narrow"/>
          <w:sz w:val="22"/>
          <w:szCs w:val="22"/>
        </w:rPr>
        <w:t xml:space="preserve">.zabka.pl/znajdz-sklep. </w:t>
      </w:r>
      <w:r w:rsidR="0096087F" w:rsidRPr="004E281B">
        <w:rPr>
          <w:rFonts w:ascii="Arial Narrow" w:hAnsi="Arial Narrow"/>
          <w:sz w:val="22"/>
          <w:szCs w:val="22"/>
        </w:rPr>
        <w:t>Szczegółowe zasady korzystania z e-</w:t>
      </w:r>
      <w:r w:rsidR="00BF2F14">
        <w:rPr>
          <w:rFonts w:ascii="Arial Narrow" w:hAnsi="Arial Narrow"/>
          <w:sz w:val="22"/>
          <w:szCs w:val="22"/>
        </w:rPr>
        <w:t>bonów</w:t>
      </w:r>
      <w:r w:rsidR="0096087F" w:rsidRPr="004E281B">
        <w:rPr>
          <w:rFonts w:ascii="Arial Narrow" w:hAnsi="Arial Narrow"/>
          <w:sz w:val="22"/>
          <w:szCs w:val="22"/>
        </w:rPr>
        <w:t xml:space="preserve">, w tym sklepy, w których ich realizacja nie jest możliwa, znajdują się pod adresem </w:t>
      </w:r>
      <w:r w:rsidR="00455112" w:rsidRPr="00455112">
        <w:rPr>
          <w:rFonts w:ascii="Arial Narrow" w:hAnsi="Arial Narrow"/>
          <w:sz w:val="22"/>
          <w:szCs w:val="22"/>
        </w:rPr>
        <w:t>https://cdn.zabka.pl/wp-content/uploads/2025/01/20093821/Regulamin-korzystania-przez-Klientow-z-Bonow-Zabka_14.01.2024.pdf</w:t>
      </w:r>
      <w:r w:rsidR="00455112">
        <w:rPr>
          <w:rFonts w:ascii="Arial Narrow" w:hAnsi="Arial Narrow"/>
          <w:sz w:val="22"/>
          <w:szCs w:val="22"/>
        </w:rPr>
        <w:t>.</w:t>
      </w:r>
    </w:p>
    <w:p w14:paraId="4D608913" w14:textId="77777777" w:rsidR="002164CD" w:rsidRPr="004E281B" w:rsidRDefault="002164CD" w:rsidP="004E281B">
      <w:pPr>
        <w:spacing w:after="0" w:line="240" w:lineRule="auto"/>
        <w:rPr>
          <w:rFonts w:ascii="Arial Narrow" w:hAnsi="Arial Narrow"/>
          <w:b/>
          <w:bCs/>
          <w:color w:val="000000" w:themeColor="text1"/>
        </w:rPr>
      </w:pPr>
    </w:p>
    <w:p w14:paraId="0B777F9D" w14:textId="77777777" w:rsidR="00256367" w:rsidRPr="004E281B" w:rsidRDefault="0025636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>§ 4</w:t>
      </w:r>
      <w:r w:rsidR="001153D4" w:rsidRPr="004E281B">
        <w:rPr>
          <w:rFonts w:ascii="Arial Narrow" w:hAnsi="Arial Narrow"/>
          <w:b/>
          <w:bCs/>
          <w:color w:val="000000" w:themeColor="text1"/>
        </w:rPr>
        <w:t>.</w:t>
      </w:r>
      <w:r w:rsidRPr="004E281B">
        <w:rPr>
          <w:rFonts w:ascii="Arial Narrow" w:hAnsi="Arial Narrow"/>
          <w:b/>
          <w:bCs/>
          <w:color w:val="000000" w:themeColor="text1"/>
        </w:rPr>
        <w:t xml:space="preserve"> REKLAMACJE </w:t>
      </w:r>
    </w:p>
    <w:p w14:paraId="0267581F" w14:textId="77777777" w:rsidR="00256367" w:rsidRPr="004E281B" w:rsidRDefault="00256367" w:rsidP="004E281B">
      <w:pPr>
        <w:spacing w:line="240" w:lineRule="auto"/>
        <w:jc w:val="both"/>
        <w:rPr>
          <w:rFonts w:ascii="Arial Narrow" w:hAnsi="Arial Narrow"/>
        </w:rPr>
      </w:pPr>
      <w:r w:rsidRPr="004E281B">
        <w:rPr>
          <w:rFonts w:ascii="Arial Narrow" w:hAnsi="Arial Narrow"/>
        </w:rPr>
        <w:t>Każdy Uczestnik Promocji ma prawo złożyć reklamację dotyczącą:</w:t>
      </w:r>
    </w:p>
    <w:p w14:paraId="51AC4593" w14:textId="77777777" w:rsidR="00256367" w:rsidRPr="004E281B" w:rsidRDefault="00584FBC" w:rsidP="004E281B">
      <w:pPr>
        <w:pStyle w:val="Akapitzlist"/>
        <w:numPr>
          <w:ilvl w:val="0"/>
          <w:numId w:val="19"/>
        </w:numPr>
        <w:rPr>
          <w:rFonts w:ascii="Arial Narrow" w:hAnsi="Arial Narrow" w:cs="Arial"/>
          <w:sz w:val="22"/>
          <w:szCs w:val="22"/>
        </w:rPr>
      </w:pPr>
      <w:r w:rsidRPr="004E281B">
        <w:rPr>
          <w:rFonts w:ascii="Arial Narrow" w:hAnsi="Arial Narrow" w:cs="Arial"/>
          <w:sz w:val="22"/>
          <w:szCs w:val="22"/>
        </w:rPr>
        <w:t>Przebiegu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 Promocji. Reklamacja powinna zawierać dane osoby wnoszącej reklamację</w:t>
      </w:r>
      <w:r w:rsidR="00235721" w:rsidRPr="004E281B">
        <w:rPr>
          <w:rFonts w:ascii="Arial Narrow" w:hAnsi="Arial Narrow" w:cs="Arial"/>
          <w:sz w:val="22"/>
          <w:szCs w:val="22"/>
        </w:rPr>
        <w:t>,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 tj. imię, nazwisko, adres korespondencyjny, numer </w:t>
      </w:r>
      <w:r w:rsidR="00FF3934" w:rsidRPr="004E281B">
        <w:rPr>
          <w:rFonts w:ascii="Arial Narrow" w:hAnsi="Arial Narrow" w:cs="Arial"/>
          <w:sz w:val="22"/>
          <w:szCs w:val="22"/>
        </w:rPr>
        <w:t>e-</w:t>
      </w:r>
      <w:r w:rsidR="00BF2F14">
        <w:rPr>
          <w:rFonts w:ascii="Arial Narrow" w:hAnsi="Arial Narrow" w:cs="Arial"/>
          <w:sz w:val="22"/>
          <w:szCs w:val="22"/>
        </w:rPr>
        <w:t>bonu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 (jeśli Uczestnik go posiada), numer telefonu MSISDN, </w:t>
      </w:r>
      <w:r w:rsidR="00F22980" w:rsidRPr="004E281B">
        <w:rPr>
          <w:rFonts w:ascii="Arial Narrow" w:hAnsi="Arial Narrow" w:cs="Arial"/>
          <w:sz w:val="22"/>
          <w:szCs w:val="22"/>
        </w:rPr>
        <w:t>na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 któr</w:t>
      </w:r>
      <w:r w:rsidR="00F22980" w:rsidRPr="004E281B">
        <w:rPr>
          <w:rFonts w:ascii="Arial Narrow" w:hAnsi="Arial Narrow" w:cs="Arial"/>
          <w:sz w:val="22"/>
          <w:szCs w:val="22"/>
        </w:rPr>
        <w:t>y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 została wysłana wiadomość, powód reklamacji z określeniem żądania reklamacyjnego, a także informację, że dotyczy Promocji „</w:t>
      </w:r>
      <w:r w:rsidR="000D052E" w:rsidRPr="004E281B">
        <w:rPr>
          <w:rFonts w:ascii="Arial Narrow" w:hAnsi="Arial Narrow" w:cs="Arial"/>
          <w:color w:val="000000" w:themeColor="text1"/>
          <w:sz w:val="22"/>
          <w:szCs w:val="22"/>
        </w:rPr>
        <w:t>Kup, zarejestruj i doładuj dowolny starter Plus dostępny w sieci Żabka a otrzymasz e-bon towarowy, który możesz zrealizować na pizzę w Żabce</w:t>
      </w:r>
      <w:r w:rsidR="00256367" w:rsidRPr="004E281B">
        <w:rPr>
          <w:rFonts w:ascii="Arial Narrow" w:hAnsi="Arial Narrow" w:cs="Arial"/>
          <w:sz w:val="22"/>
          <w:szCs w:val="22"/>
        </w:rPr>
        <w:t>”</w:t>
      </w:r>
      <w:r w:rsidR="00837130" w:rsidRPr="004E281B">
        <w:rPr>
          <w:rFonts w:ascii="Arial Narrow" w:hAnsi="Arial Narrow" w:cs="Arial"/>
          <w:color w:val="000000"/>
          <w:sz w:val="22"/>
          <w:szCs w:val="22"/>
        </w:rPr>
        <w:t>.</w:t>
      </w:r>
      <w:r w:rsidR="00F22980" w:rsidRPr="004E281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837130" w:rsidRPr="004E281B">
        <w:rPr>
          <w:rFonts w:ascii="Arial Narrow" w:hAnsi="Arial Narrow"/>
          <w:color w:val="000000"/>
          <w:sz w:val="22"/>
          <w:szCs w:val="22"/>
        </w:rPr>
        <w:t> </w:t>
      </w:r>
      <w:r w:rsidR="00837130" w:rsidRPr="004E281B">
        <w:rPr>
          <w:rStyle w:val="gmail-brak"/>
          <w:rFonts w:ascii="Arial Narrow" w:hAnsi="Arial Narrow" w:cs="Arial"/>
          <w:color w:val="000000"/>
          <w:sz w:val="22"/>
          <w:szCs w:val="22"/>
        </w:rPr>
        <w:t xml:space="preserve">Reklamacje można zgłaszać telefonicznie lub faksem do Działu Obsługi Klienta, pisemnie na adres: Polkomtel sp. z o.o. - Reklamacje, ul. Konstruktorska 4, 02-673 Warszawa, pocztą elektroniczną na adres </w:t>
      </w:r>
      <w:hyperlink r:id="rId11" w:history="1">
        <w:r w:rsidR="00837130" w:rsidRPr="004E281B">
          <w:rPr>
            <w:rFonts w:ascii="Arial Narrow" w:hAnsi="Arial Narrow" w:cs="Arial"/>
            <w:sz w:val="22"/>
            <w:szCs w:val="22"/>
          </w:rPr>
          <w:t>bok@plus.p</w:t>
        </w:r>
      </w:hyperlink>
      <w:r w:rsidR="00837130" w:rsidRPr="004E281B">
        <w:rPr>
          <w:rFonts w:ascii="Arial Narrow" w:hAnsi="Arial Narrow" w:cs="Arial"/>
          <w:sz w:val="22"/>
          <w:szCs w:val="22"/>
        </w:rPr>
        <w:t>l</w:t>
      </w:r>
      <w:r w:rsidR="00256367" w:rsidRPr="004E281B">
        <w:rPr>
          <w:rFonts w:ascii="Arial Narrow" w:hAnsi="Arial Narrow" w:cs="Arial"/>
          <w:sz w:val="22"/>
          <w:szCs w:val="22"/>
        </w:rPr>
        <w:t xml:space="preserve">, nie później niż w </w:t>
      </w:r>
      <w:r w:rsidR="00AD7C92" w:rsidRPr="004E281B">
        <w:rPr>
          <w:rFonts w:ascii="Arial Narrow" w:hAnsi="Arial Narrow" w:cs="Arial"/>
          <w:sz w:val="22"/>
          <w:szCs w:val="22"/>
        </w:rPr>
        <w:t xml:space="preserve">terminie </w:t>
      </w:r>
      <w:r w:rsidR="000D052E" w:rsidRPr="004E281B">
        <w:rPr>
          <w:rFonts w:ascii="Arial Narrow" w:hAnsi="Arial Narrow" w:cs="Arial"/>
          <w:sz w:val="22"/>
          <w:szCs w:val="22"/>
        </w:rPr>
        <w:t>30</w:t>
      </w:r>
      <w:r w:rsidR="00AD7C92" w:rsidRPr="004E281B">
        <w:rPr>
          <w:rFonts w:ascii="Arial Narrow" w:hAnsi="Arial Narrow" w:cs="Arial"/>
          <w:sz w:val="22"/>
          <w:szCs w:val="22"/>
        </w:rPr>
        <w:t xml:space="preserve"> (</w:t>
      </w:r>
      <w:r w:rsidR="000D052E" w:rsidRPr="004E281B">
        <w:rPr>
          <w:rFonts w:ascii="Arial Narrow" w:hAnsi="Arial Narrow" w:cs="Arial"/>
          <w:sz w:val="22"/>
          <w:szCs w:val="22"/>
        </w:rPr>
        <w:t>trzydziestu</w:t>
      </w:r>
      <w:r w:rsidR="00256367" w:rsidRPr="004E281B">
        <w:rPr>
          <w:rFonts w:ascii="Arial Narrow" w:hAnsi="Arial Narrow" w:cs="Arial"/>
          <w:sz w:val="22"/>
          <w:szCs w:val="22"/>
        </w:rPr>
        <w:t>) dni roboczych od zakończenia Okresu Trwania Promocji</w:t>
      </w:r>
      <w:r w:rsidR="00235721" w:rsidRPr="004E281B">
        <w:rPr>
          <w:rFonts w:ascii="Arial Narrow" w:hAnsi="Arial Narrow" w:cs="Arial"/>
          <w:sz w:val="22"/>
          <w:szCs w:val="22"/>
        </w:rPr>
        <w:t>.</w:t>
      </w:r>
    </w:p>
    <w:p w14:paraId="58F5E79A" w14:textId="73F6790E" w:rsidR="007E500F" w:rsidRPr="004E281B" w:rsidRDefault="007E500F" w:rsidP="004E281B">
      <w:pPr>
        <w:pStyle w:val="Akapitzlist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</w:rPr>
      </w:pPr>
      <w:r w:rsidRPr="004E281B">
        <w:rPr>
          <w:rFonts w:ascii="Arial Narrow" w:hAnsi="Arial Narrow" w:cs="Arial"/>
          <w:sz w:val="22"/>
          <w:szCs w:val="22"/>
        </w:rPr>
        <w:t>Reklamacja dotycząca przebiegu Promocji, powinna zostać złożona</w:t>
      </w:r>
      <w:r w:rsidR="0042364E" w:rsidRPr="004E281B">
        <w:rPr>
          <w:rFonts w:ascii="Arial Narrow" w:hAnsi="Arial Narrow" w:cs="Arial"/>
          <w:sz w:val="22"/>
          <w:szCs w:val="22"/>
        </w:rPr>
        <w:t xml:space="preserve"> pisemnie</w:t>
      </w:r>
      <w:r w:rsidRPr="004E281B">
        <w:rPr>
          <w:rFonts w:ascii="Arial Narrow" w:hAnsi="Arial Narrow" w:cs="Arial"/>
          <w:sz w:val="22"/>
          <w:szCs w:val="22"/>
        </w:rPr>
        <w:t xml:space="preserve"> na adres: </w:t>
      </w:r>
      <w:r w:rsidR="0042364E" w:rsidRPr="004E281B">
        <w:rPr>
          <w:rFonts w:ascii="Arial Narrow" w:hAnsi="Arial Narrow" w:cs="Arial"/>
          <w:sz w:val="22"/>
          <w:szCs w:val="22"/>
        </w:rPr>
        <w:t xml:space="preserve">Polkomtel sp. z o.o. - Reklamacje, ul. Konstruktorska 4, 02-673 Warszawa </w:t>
      </w:r>
      <w:r w:rsidRPr="004E281B">
        <w:rPr>
          <w:rFonts w:ascii="Arial Narrow" w:hAnsi="Arial Narrow" w:cs="Arial"/>
          <w:sz w:val="22"/>
          <w:szCs w:val="22"/>
        </w:rPr>
        <w:t xml:space="preserve">lub drogą elektroniczną na adres: </w:t>
      </w:r>
      <w:r w:rsidR="001153D4" w:rsidRPr="004E281B">
        <w:rPr>
          <w:rFonts w:ascii="Arial Narrow" w:hAnsi="Arial Narrow" w:cs="Arial"/>
          <w:sz w:val="22"/>
          <w:szCs w:val="22"/>
        </w:rPr>
        <w:t>bok@plus.p</w:t>
      </w:r>
      <w:r w:rsidR="00FC1F3A" w:rsidRPr="004E281B">
        <w:rPr>
          <w:rFonts w:ascii="Arial Narrow" w:hAnsi="Arial Narrow" w:cs="Arial"/>
          <w:sz w:val="22"/>
          <w:szCs w:val="22"/>
        </w:rPr>
        <w:t>l</w:t>
      </w:r>
      <w:r w:rsidRPr="004E281B">
        <w:rPr>
          <w:rFonts w:ascii="Arial Narrow" w:hAnsi="Arial Narrow" w:cs="Arial"/>
          <w:sz w:val="22"/>
          <w:szCs w:val="22"/>
        </w:rPr>
        <w:t xml:space="preserve">, nie później niż do </w:t>
      </w:r>
      <w:r w:rsidR="005254B3">
        <w:rPr>
          <w:rFonts w:ascii="Arial Narrow" w:hAnsi="Arial Narrow" w:cs="Arial"/>
          <w:sz w:val="22"/>
          <w:szCs w:val="22"/>
        </w:rPr>
        <w:t>1</w:t>
      </w:r>
      <w:r w:rsidR="000D052E" w:rsidRPr="004E281B">
        <w:rPr>
          <w:rFonts w:ascii="Arial Narrow" w:hAnsi="Arial Narrow" w:cs="Arial"/>
          <w:sz w:val="22"/>
          <w:szCs w:val="22"/>
        </w:rPr>
        <w:t>3</w:t>
      </w:r>
      <w:r w:rsidR="005254B3">
        <w:rPr>
          <w:rFonts w:ascii="Arial Narrow" w:hAnsi="Arial Narrow" w:cs="Arial"/>
          <w:sz w:val="22"/>
          <w:szCs w:val="22"/>
        </w:rPr>
        <w:t xml:space="preserve"> sierpnia</w:t>
      </w:r>
      <w:r w:rsidR="00F701F4" w:rsidRPr="004E281B">
        <w:rPr>
          <w:rFonts w:ascii="Arial Narrow" w:hAnsi="Arial Narrow" w:cs="Arial"/>
          <w:sz w:val="22"/>
          <w:szCs w:val="22"/>
        </w:rPr>
        <w:t xml:space="preserve"> 2</w:t>
      </w:r>
      <w:r w:rsidRPr="004E281B">
        <w:rPr>
          <w:rFonts w:ascii="Arial Narrow" w:hAnsi="Arial Narrow" w:cs="Arial"/>
          <w:sz w:val="22"/>
          <w:szCs w:val="22"/>
        </w:rPr>
        <w:t>02</w:t>
      </w:r>
      <w:r w:rsidR="00B62D3A" w:rsidRPr="004E281B">
        <w:rPr>
          <w:rFonts w:ascii="Arial Narrow" w:hAnsi="Arial Narrow" w:cs="Arial"/>
          <w:sz w:val="22"/>
          <w:szCs w:val="22"/>
        </w:rPr>
        <w:t>5</w:t>
      </w:r>
      <w:r w:rsidRPr="004E281B">
        <w:rPr>
          <w:rFonts w:ascii="Arial Narrow" w:hAnsi="Arial Narrow" w:cs="Arial"/>
          <w:sz w:val="22"/>
          <w:szCs w:val="22"/>
        </w:rPr>
        <w:t xml:space="preserve"> r.</w:t>
      </w:r>
    </w:p>
    <w:p w14:paraId="6CC2EF8F" w14:textId="77777777" w:rsidR="00256367" w:rsidRPr="004E281B" w:rsidRDefault="00256367" w:rsidP="004E281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 xml:space="preserve">Reklamacja zostanie rozpatrzona w terminie nie dłuższym niż </w:t>
      </w:r>
      <w:r w:rsidR="00081E26">
        <w:rPr>
          <w:rFonts w:ascii="Arial Narrow" w:hAnsi="Arial Narrow"/>
          <w:sz w:val="22"/>
          <w:szCs w:val="22"/>
        </w:rPr>
        <w:t>30</w:t>
      </w:r>
      <w:r w:rsidR="004E2DEE" w:rsidRPr="004E281B">
        <w:rPr>
          <w:rFonts w:ascii="Arial Narrow" w:hAnsi="Arial Narrow"/>
          <w:sz w:val="22"/>
          <w:szCs w:val="22"/>
        </w:rPr>
        <w:t xml:space="preserve"> </w:t>
      </w:r>
      <w:r w:rsidRPr="004E281B">
        <w:rPr>
          <w:rFonts w:ascii="Arial Narrow" w:hAnsi="Arial Narrow"/>
          <w:sz w:val="22"/>
          <w:szCs w:val="22"/>
        </w:rPr>
        <w:t>(</w:t>
      </w:r>
      <w:r w:rsidR="00081E26">
        <w:rPr>
          <w:rFonts w:ascii="Arial Narrow" w:hAnsi="Arial Narrow"/>
          <w:sz w:val="22"/>
          <w:szCs w:val="22"/>
        </w:rPr>
        <w:t>trzydzieści</w:t>
      </w:r>
      <w:r w:rsidRPr="004E281B">
        <w:rPr>
          <w:rFonts w:ascii="Arial Narrow" w:hAnsi="Arial Narrow"/>
          <w:sz w:val="22"/>
          <w:szCs w:val="22"/>
        </w:rPr>
        <w:t xml:space="preserve">) dni od </w:t>
      </w:r>
      <w:r w:rsidR="00AD7C92" w:rsidRPr="004E281B">
        <w:rPr>
          <w:rFonts w:ascii="Arial Narrow" w:hAnsi="Arial Narrow"/>
          <w:sz w:val="22"/>
          <w:szCs w:val="22"/>
        </w:rPr>
        <w:t>dnia wpłynięcia</w:t>
      </w:r>
      <w:r w:rsidR="00561731" w:rsidRPr="004E281B">
        <w:rPr>
          <w:rFonts w:ascii="Arial Narrow" w:hAnsi="Arial Narrow"/>
          <w:sz w:val="22"/>
          <w:szCs w:val="22"/>
        </w:rPr>
        <w:t>.</w:t>
      </w:r>
      <w:r w:rsidRPr="004E281B">
        <w:rPr>
          <w:rFonts w:ascii="Arial Narrow" w:hAnsi="Arial Narrow"/>
          <w:sz w:val="22"/>
          <w:szCs w:val="22"/>
        </w:rPr>
        <w:t xml:space="preserve"> Uczestnik Promocji zostanie poinformowany o sposobie rozpatrzenia reklamacji na adres podany w reklamacji. </w:t>
      </w:r>
    </w:p>
    <w:p w14:paraId="0D6D4161" w14:textId="77777777" w:rsidR="00584FBC" w:rsidRPr="004E281B" w:rsidRDefault="00256367" w:rsidP="004E281B">
      <w:pPr>
        <w:pStyle w:val="Akapitzlist"/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4E281B">
        <w:rPr>
          <w:rFonts w:ascii="Arial Narrow" w:hAnsi="Arial Narrow"/>
          <w:sz w:val="22"/>
          <w:szCs w:val="22"/>
        </w:rPr>
        <w:t xml:space="preserve">Powyższe postępowanie reklamacyjne nie wyłącza innych praw Uczestnika Promocji przysługujących mu na podstawie powszechnie obowiązujących przepisów prawa oraz Regulaminu świadczenia usług telekomunikacyjnych </w:t>
      </w:r>
      <w:r w:rsidR="00D45124" w:rsidRPr="004E281B">
        <w:rPr>
          <w:rFonts w:ascii="Arial Narrow" w:hAnsi="Arial Narrow"/>
          <w:sz w:val="22"/>
          <w:szCs w:val="22"/>
        </w:rPr>
        <w:t>przez POLKOMTEL Sp. z o.o. - oferty Na Kartę</w:t>
      </w:r>
      <w:r w:rsidRPr="004E281B">
        <w:rPr>
          <w:rFonts w:ascii="Arial Narrow" w:hAnsi="Arial Narrow"/>
          <w:sz w:val="22"/>
          <w:szCs w:val="22"/>
        </w:rPr>
        <w:t>.</w:t>
      </w:r>
    </w:p>
    <w:p w14:paraId="3371E69A" w14:textId="77777777" w:rsidR="00382BAA" w:rsidRPr="004E281B" w:rsidRDefault="00382BAA" w:rsidP="004E281B">
      <w:pPr>
        <w:pStyle w:val="Akapitzlist"/>
        <w:ind w:left="1068"/>
        <w:jc w:val="both"/>
        <w:rPr>
          <w:rFonts w:ascii="Arial Narrow" w:hAnsi="Arial Narrow"/>
          <w:sz w:val="22"/>
          <w:szCs w:val="22"/>
        </w:rPr>
      </w:pPr>
    </w:p>
    <w:p w14:paraId="33A87CE9" w14:textId="77777777" w:rsidR="00B55F77" w:rsidRPr="004E281B" w:rsidRDefault="00B55F7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>§ 5</w:t>
      </w:r>
      <w:r w:rsidR="001153D4" w:rsidRPr="004E281B">
        <w:rPr>
          <w:rFonts w:ascii="Arial Narrow" w:hAnsi="Arial Narrow"/>
          <w:b/>
          <w:bCs/>
          <w:color w:val="000000" w:themeColor="text1"/>
        </w:rPr>
        <w:t xml:space="preserve">. </w:t>
      </w:r>
      <w:r w:rsidRPr="004E281B">
        <w:rPr>
          <w:rFonts w:ascii="Arial Narrow" w:hAnsi="Arial Narrow"/>
          <w:b/>
          <w:bCs/>
          <w:color w:val="000000" w:themeColor="text1"/>
        </w:rPr>
        <w:t>PRZETWARZANIE DANYCH OSOBOWYCH</w:t>
      </w:r>
    </w:p>
    <w:p w14:paraId="61CCBDC0" w14:textId="77777777" w:rsidR="00B55F77" w:rsidRPr="004E281B" w:rsidRDefault="00B55F77" w:rsidP="004E281B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E281B">
        <w:rPr>
          <w:rFonts w:ascii="Arial Narrow" w:eastAsia="Times New Roman" w:hAnsi="Arial Narrow" w:cs="Times New Roman"/>
          <w:lang w:eastAsia="pl-PL"/>
        </w:rPr>
        <w:t xml:space="preserve">Administratorem danych osobowych Uczestników Promocji jest Organizator Promocji: POLKOMTEL Sp. z o.o. z siedzibą w Warszawie, ul. Konstruktorska 4, 02-673 Warszawa. </w:t>
      </w:r>
    </w:p>
    <w:p w14:paraId="0698570E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Organizator Promocji wyznaczył inspektora ochrony danych, z którym można skontaktować się poprzez email: iod@plus.pl w każdej sprawie dotyczącej ochrony danych osobowych.</w:t>
      </w:r>
    </w:p>
    <w:p w14:paraId="1D506192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 xml:space="preserve">Podanie danych osobowych jest wymagane przez Organizatora Promocji w celu umożliwienia uczestnictwa w Promocji. Konsekwencją niepodania danych będzie brak możliwości udziału w Promocji. </w:t>
      </w:r>
    </w:p>
    <w:p w14:paraId="2FBBDB55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Dane osobowe Uczestników Promocji są przetwarzane:</w:t>
      </w:r>
    </w:p>
    <w:p w14:paraId="54DA15AF" w14:textId="77777777" w:rsidR="00B55F77" w:rsidRPr="004E281B" w:rsidRDefault="00B55F77" w:rsidP="004E281B">
      <w:pPr>
        <w:pStyle w:val="Akapitzlist"/>
        <w:numPr>
          <w:ilvl w:val="3"/>
          <w:numId w:val="13"/>
        </w:numPr>
        <w:tabs>
          <w:tab w:val="clear" w:pos="2880"/>
          <w:tab w:val="num" w:pos="2552"/>
        </w:tabs>
        <w:autoSpaceDE w:val="0"/>
        <w:autoSpaceDN w:val="0"/>
        <w:ind w:left="993" w:hanging="612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w celu przeprowadzenia Promocji na zasadach określonych w Regulaminie Promocji. Podstawą prawną przetwarzania danych jest konieczność wykonania przez Organizatora postanowień Regulaminu Promocji, stanowiącego umowę (art. 6 ust. 1 lit. b Rozporządzenia ogólnego o ochronie danych osobowych 2016/679 (RODO)), jak również prawnie uzasadniony interes Organizatora (art. 6 ust. 1 lit. f RODO) polegający na przepro</w:t>
      </w:r>
      <w:r w:rsidR="00584FBC" w:rsidRPr="004E281B">
        <w:rPr>
          <w:rFonts w:ascii="Arial Narrow" w:hAnsi="Arial Narrow"/>
          <w:bCs/>
          <w:sz w:val="22"/>
          <w:szCs w:val="22"/>
        </w:rPr>
        <w:t>wadzeniu Promocji;</w:t>
      </w:r>
    </w:p>
    <w:p w14:paraId="4D7EB131" w14:textId="77777777" w:rsidR="00B55F77" w:rsidRPr="004E281B" w:rsidRDefault="00B55F77" w:rsidP="004E281B">
      <w:pPr>
        <w:pStyle w:val="Akapitzlist"/>
        <w:numPr>
          <w:ilvl w:val="3"/>
          <w:numId w:val="13"/>
        </w:numPr>
        <w:tabs>
          <w:tab w:val="clear" w:pos="2880"/>
          <w:tab w:val="num" w:pos="2552"/>
        </w:tabs>
        <w:autoSpaceDE w:val="0"/>
        <w:autoSpaceDN w:val="0"/>
        <w:ind w:left="993" w:hanging="612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w celu realizacji obowiązków Organizatora wynikających z przepisów prawa (art. 6 ust, 1 lit. c RODO);</w:t>
      </w:r>
    </w:p>
    <w:p w14:paraId="10607DBE" w14:textId="77777777" w:rsidR="00B55F77" w:rsidRPr="004E281B" w:rsidRDefault="00B55F77" w:rsidP="004E281B">
      <w:pPr>
        <w:pStyle w:val="Akapitzlist"/>
        <w:numPr>
          <w:ilvl w:val="3"/>
          <w:numId w:val="13"/>
        </w:numPr>
        <w:tabs>
          <w:tab w:val="clear" w:pos="2880"/>
          <w:tab w:val="num" w:pos="2552"/>
        </w:tabs>
        <w:autoSpaceDE w:val="0"/>
        <w:autoSpaceDN w:val="0"/>
        <w:ind w:left="993" w:hanging="612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w celu ustalenia lub dochodzenia ewentualnych roszczeń lub obrony przed takimi roszczeniami przez Organizatora, jak również w celach dowodowych, analitycznych i statystycznych – podstawą prawną przetwarzania danych jest prawnie uzasadniony interes Organizatora (art. 6 ust. 1 lit. f RODO).</w:t>
      </w:r>
    </w:p>
    <w:p w14:paraId="60C4ACCD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Dane osobowe Uczestników Promocji w razie konieczności będą przekazywane podmiotom świadczącym na rzecz Organizatora usługi niezbędne do realizacji Promocji, w tym Partnerowi, partnerom IT, podmiotom realizującym wsparcie techniczne lub organizacyjne, innym podwykonawcom w zakresie obsługi klienta, marketingu, podmiotom uprawionym na podstawie przepisów prawa, spółkom z Grupy Cyfrowy Polsat.</w:t>
      </w:r>
    </w:p>
    <w:p w14:paraId="742618F3" w14:textId="77777777" w:rsidR="00B55F77" w:rsidRPr="004E281B" w:rsidRDefault="00B55F77" w:rsidP="004E281B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Okres przechowywania danych osobowych Uczestników Promocji zależy od celu, w jakim dane są lub mogą być przetwarzane. Generalnie dane osobowe będą przetwarzane przez okres niezbędny do przeprowadzenia Promocji, a po jej zakończeniu przez: a) okres niezbędny do wykonania obowiązków lub uprawnień wynikających z przepisów prawa, b) okres przedawnienia roszczeń oraz do momentu zakończenia postępowań cywilnych, egzekucyjnych, administracyjnych i karnych wymagających przetwarzania danych.</w:t>
      </w:r>
    </w:p>
    <w:p w14:paraId="7498125E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Uczestnikom Promocji przysługuje prawo: dostępu do treści danych oraz żądania ich sprostowania, usunięcia, przenoszenia danych, ograniczenia przetwarzania danych.</w:t>
      </w:r>
    </w:p>
    <w:p w14:paraId="0905962A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 xml:space="preserve">Uczestnikom Promocji przysługuje prawo do złożenia sprzeciwu wobec przetwarzania danych na podstawie uzasadnionego interesu administratora z przyczyn związanych ze szczególną sytuacją, oraz do sprzeciwu wobec przetwarzania danych w celach marketingu bezpośredniego.  </w:t>
      </w:r>
    </w:p>
    <w:p w14:paraId="365E8008" w14:textId="77777777" w:rsidR="00B55F77" w:rsidRPr="004E281B" w:rsidRDefault="00B55F77" w:rsidP="004E281B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>Powyższe żądania i oświadczenia należy składać w sposób wskazany w § 5</w:t>
      </w:r>
      <w:r w:rsidR="001153D4" w:rsidRPr="004E281B">
        <w:rPr>
          <w:rFonts w:ascii="Arial Narrow" w:hAnsi="Arial Narrow"/>
          <w:bCs/>
          <w:sz w:val="22"/>
          <w:szCs w:val="22"/>
        </w:rPr>
        <w:t>.</w:t>
      </w:r>
      <w:r w:rsidRPr="004E281B">
        <w:rPr>
          <w:rFonts w:ascii="Arial Narrow" w:hAnsi="Arial Narrow"/>
          <w:bCs/>
          <w:sz w:val="22"/>
          <w:szCs w:val="22"/>
        </w:rPr>
        <w:t xml:space="preserve"> pkt 2.   </w:t>
      </w:r>
    </w:p>
    <w:p w14:paraId="62628447" w14:textId="77777777" w:rsidR="00B55F77" w:rsidRPr="004E281B" w:rsidRDefault="00B55F77" w:rsidP="004E281B">
      <w:pPr>
        <w:pStyle w:val="Akapitzlist"/>
        <w:numPr>
          <w:ilvl w:val="0"/>
          <w:numId w:val="13"/>
        </w:numPr>
        <w:autoSpaceDE w:val="0"/>
        <w:autoSpaceDN w:val="0"/>
        <w:rPr>
          <w:rFonts w:ascii="Arial Narrow" w:hAnsi="Arial Narrow"/>
          <w:bCs/>
          <w:sz w:val="22"/>
          <w:szCs w:val="22"/>
        </w:rPr>
      </w:pPr>
      <w:r w:rsidRPr="004E281B">
        <w:rPr>
          <w:rFonts w:ascii="Arial Narrow" w:hAnsi="Arial Narrow"/>
          <w:bCs/>
          <w:sz w:val="22"/>
          <w:szCs w:val="22"/>
        </w:rPr>
        <w:t xml:space="preserve">Uczestnikom Promocji przysługuje także prawo wniesienia skargi do organu nadzorczego zajmującego się ochroną danych osobowych, gdy uzna, że przetwarzanie danych osobowych narusza przepisy prawa. W Rzeczpospolitej Polskiej organem nadzorczym jest Prezes Urzędu Ochrony Danych Osobowych.   </w:t>
      </w:r>
    </w:p>
    <w:p w14:paraId="78797BAB" w14:textId="77777777" w:rsidR="00584FBC" w:rsidRPr="004E281B" w:rsidRDefault="00584FBC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</w:p>
    <w:p w14:paraId="678A5431" w14:textId="77777777" w:rsidR="00531731" w:rsidRPr="004E281B" w:rsidRDefault="00256367" w:rsidP="004E281B">
      <w:pPr>
        <w:spacing w:after="0" w:line="240" w:lineRule="auto"/>
        <w:ind w:hanging="284"/>
        <w:jc w:val="center"/>
        <w:rPr>
          <w:rFonts w:ascii="Arial Narrow" w:hAnsi="Arial Narrow"/>
          <w:b/>
          <w:bCs/>
          <w:color w:val="000000" w:themeColor="text1"/>
        </w:rPr>
      </w:pPr>
      <w:r w:rsidRPr="004E281B">
        <w:rPr>
          <w:rFonts w:ascii="Arial Narrow" w:hAnsi="Arial Narrow"/>
          <w:b/>
          <w:bCs/>
          <w:color w:val="000000" w:themeColor="text1"/>
        </w:rPr>
        <w:t xml:space="preserve">§ </w:t>
      </w:r>
      <w:r w:rsidR="00B55F77" w:rsidRPr="004E281B">
        <w:rPr>
          <w:rFonts w:ascii="Arial Narrow" w:hAnsi="Arial Narrow"/>
          <w:b/>
          <w:bCs/>
          <w:color w:val="000000" w:themeColor="text1"/>
        </w:rPr>
        <w:t>6</w:t>
      </w:r>
      <w:r w:rsidR="001153D4" w:rsidRPr="004E281B">
        <w:rPr>
          <w:rFonts w:ascii="Arial Narrow" w:hAnsi="Arial Narrow"/>
          <w:b/>
          <w:bCs/>
          <w:color w:val="000000" w:themeColor="text1"/>
        </w:rPr>
        <w:t>.</w:t>
      </w:r>
      <w:r w:rsidR="0041376C" w:rsidRPr="004E281B">
        <w:rPr>
          <w:rFonts w:ascii="Arial Narrow" w:hAnsi="Arial Narrow"/>
          <w:b/>
          <w:bCs/>
          <w:color w:val="000000" w:themeColor="text1"/>
        </w:rPr>
        <w:t xml:space="preserve"> </w:t>
      </w:r>
      <w:r w:rsidRPr="004E281B">
        <w:rPr>
          <w:rFonts w:ascii="Arial Narrow" w:hAnsi="Arial Narrow"/>
          <w:b/>
          <w:bCs/>
          <w:color w:val="000000" w:themeColor="text1"/>
        </w:rPr>
        <w:t>POSTANOWIENIA KOŃCOWE</w:t>
      </w:r>
    </w:p>
    <w:p w14:paraId="40CCCC6B" w14:textId="77777777" w:rsidR="004E281B" w:rsidRPr="004E281B" w:rsidRDefault="004E281B" w:rsidP="004E281B">
      <w:pPr>
        <w:autoSpaceDE w:val="0"/>
        <w:autoSpaceDN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1.    </w:t>
      </w:r>
      <w:r w:rsidR="00256367" w:rsidRPr="004E281B">
        <w:rPr>
          <w:rFonts w:ascii="Arial Narrow" w:hAnsi="Arial Narrow"/>
          <w:bCs/>
        </w:rPr>
        <w:t>Treść Regulaminu jest dostępna w siedzibie Organizatora, Partnera oraz pod adresem</w:t>
      </w:r>
      <w:r w:rsidR="00531731" w:rsidRPr="004E281B">
        <w:rPr>
          <w:rFonts w:ascii="Arial Narrow" w:hAnsi="Arial Narrow"/>
          <w:bCs/>
        </w:rPr>
        <w:t xml:space="preserve"> </w:t>
      </w:r>
      <w:hyperlink r:id="rId12" w:history="1">
        <w:r w:rsidRPr="004E281B">
          <w:rPr>
            <w:rFonts w:ascii="Arial Narrow" w:hAnsi="Arial Narrow"/>
            <w:bCs/>
          </w:rPr>
          <w:t>http://www.plus.pl</w:t>
        </w:r>
      </w:hyperlink>
    </w:p>
    <w:p w14:paraId="0BCAFEF0" w14:textId="77777777" w:rsidR="004E281B" w:rsidRDefault="004E281B" w:rsidP="004E281B">
      <w:pPr>
        <w:autoSpaceDE w:val="0"/>
        <w:autoSpaceDN w:val="0"/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 xml:space="preserve">2.     </w:t>
      </w:r>
      <w:r w:rsidR="00E73C3D" w:rsidRPr="004E281B">
        <w:rPr>
          <w:rFonts w:ascii="Arial Narrow" w:hAnsi="Arial Narrow"/>
          <w:bCs/>
        </w:rPr>
        <w:t>W kwestiach nieuregulowanych Regulaminem Promocji zastosowanie mają postanowienia Regulaminu</w:t>
      </w:r>
    </w:p>
    <w:p w14:paraId="05A2FD68" w14:textId="77777777" w:rsidR="00926BB4" w:rsidRPr="004E281B" w:rsidRDefault="004E281B" w:rsidP="004E281B">
      <w:pPr>
        <w:autoSpaceDE w:val="0"/>
        <w:autoSpaceDN w:val="0"/>
        <w:spacing w:after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ś</w:t>
      </w:r>
      <w:r w:rsidR="00E73C3D" w:rsidRPr="004E281B">
        <w:rPr>
          <w:rFonts w:ascii="Arial Narrow" w:hAnsi="Arial Narrow"/>
          <w:bCs/>
        </w:rPr>
        <w:t xml:space="preserve">wiadczenia usług telekomunikacyjnych przez POLKOMTEL Sp. z o.o. </w:t>
      </w:r>
      <w:r w:rsidR="00D45124" w:rsidRPr="004E281B">
        <w:rPr>
          <w:rFonts w:ascii="Arial Narrow" w:hAnsi="Arial Narrow"/>
          <w:bCs/>
        </w:rPr>
        <w:t xml:space="preserve">- </w:t>
      </w:r>
      <w:r w:rsidR="00926BB4" w:rsidRPr="004E281B">
        <w:rPr>
          <w:rFonts w:ascii="Arial Narrow" w:hAnsi="Arial Narrow"/>
          <w:bCs/>
        </w:rPr>
        <w:t>oferty Na Kartę</w:t>
      </w:r>
      <w:r w:rsidR="005D2788" w:rsidRPr="004E281B">
        <w:rPr>
          <w:rFonts w:ascii="Arial Narrow" w:hAnsi="Arial Narrow"/>
          <w:bCs/>
        </w:rPr>
        <w:t>.</w:t>
      </w:r>
    </w:p>
    <w:sectPr w:rsidR="00926BB4" w:rsidRPr="004E281B" w:rsidSect="00C122D0">
      <w:footerReference w:type="even" r:id="rId13"/>
      <w:footerReference w:type="default" r:id="rId14"/>
      <w:footerReference w:type="first" r:id="rId15"/>
      <w:pgSz w:w="11906" w:h="17338"/>
      <w:pgMar w:top="851" w:right="1133" w:bottom="1418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D4F2" w14:textId="77777777" w:rsidR="00E90765" w:rsidRDefault="00E90765" w:rsidP="00256367">
      <w:pPr>
        <w:spacing w:after="0" w:line="240" w:lineRule="auto"/>
      </w:pPr>
      <w:r>
        <w:separator/>
      </w:r>
    </w:p>
  </w:endnote>
  <w:endnote w:type="continuationSeparator" w:id="0">
    <w:p w14:paraId="0835F8DE" w14:textId="77777777" w:rsidR="00E90765" w:rsidRDefault="00E90765" w:rsidP="002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3BF" w14:textId="77777777" w:rsidR="005118EA" w:rsidRDefault="00EF490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3CD598" wp14:editId="4EDAEF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0765" cy="458470"/>
              <wp:effectExtent l="0" t="0" r="13335" b="0"/>
              <wp:wrapNone/>
              <wp:docPr id="1241589598" name="Pole tekstowe 2" descr="TAJEMNICA PRZEDSIĘBIORSTWA w rozumieniu art. 11 ust. 2 ustawy z dnia 16 kwietnia 1993 r. o zwalczaniu nieuczciwej konkurencji – DO UŻYTKU SŁUŻBOWEG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75D40" w14:textId="77777777" w:rsidR="00EF490B" w:rsidRPr="00EF490B" w:rsidRDefault="00EF490B" w:rsidP="00EF4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4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TAJEMNICA PRZEDSIĘBIORSTWA w rozumieniu art. 11 ust. 2 ustawy z dnia 16 kwietnia 1993 r. o zwalczaniu nieuczciwej konkurencji – DO UŻYTKU SŁUŻBOWEGO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CD5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AJEMNICA PRZEDSIĘBIORSTWA w rozumieniu art. 11 ust. 2 ustawy z dnia 16 kwietnia 1993 r. o zwalczaniu nieuczciwej konkurencji – DO UŻYTKU SŁUŻBOWEGO" style="position:absolute;margin-left:0;margin-top:0;width:481.95pt;height:36.1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" filled="f" stroked="f">
              <v:textbox style="mso-fit-shape-to-text:t" inset="20pt,0,0,15pt">
                <w:txbxContent>
                  <w:p w14:paraId="1D175D40" w14:textId="77777777" w:rsidR="00EF490B" w:rsidRPr="00EF490B" w:rsidRDefault="00EF490B" w:rsidP="00EF4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490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TAJEMNICA PRZEDSIĘBIORSTWA w rozumieniu art. 11 ust. 2 ustawy z dnia 16 kwietnia 1993 r. o zwalczaniu nieuczciwej konkurencji – DO UŻYTKU SŁUŻBOWEGO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DEB2" w14:textId="5463EE30" w:rsidR="00750D89" w:rsidRDefault="00B45793" w:rsidP="00B45793">
    <w:pPr>
      <w:pStyle w:val="Stopka"/>
      <w:ind w:firstLine="2832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C2D2CB8" wp14:editId="16EC7064">
          <wp:simplePos x="0" y="0"/>
          <wp:positionH relativeFrom="column">
            <wp:posOffset>5083810</wp:posOffset>
          </wp:positionH>
          <wp:positionV relativeFrom="paragraph">
            <wp:posOffset>5715</wp:posOffset>
          </wp:positionV>
          <wp:extent cx="1317625" cy="495300"/>
          <wp:effectExtent l="0" t="0" r="0" b="0"/>
          <wp:wrapSquare wrapText="bothSides"/>
          <wp:docPr id="1983574339" name="Obraz 1" descr="Obraz zawierający Czcionka, logo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74339" name="Obraz 1" descr="Obraz zawierający Czcionka, logo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0D89" w:rsidRPr="00485ADB">
      <w:t xml:space="preserve"> 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6C29" w14:textId="77777777" w:rsidR="005118EA" w:rsidRDefault="00EF490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7C672B" wp14:editId="2B8EB7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20765" cy="458470"/>
              <wp:effectExtent l="0" t="0" r="13335" b="0"/>
              <wp:wrapNone/>
              <wp:docPr id="1817447617" name="Pole tekstowe 1" descr="TAJEMNICA PRZEDSIĘBIORSTWA w rozumieniu art. 11 ust. 2 ustawy z dnia 16 kwietnia 1993 r. o zwalczaniu nieuczciwej konkurencji – DO UŻYTKU SŁUŻBOWEG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C2550" w14:textId="77777777" w:rsidR="00EF490B" w:rsidRPr="00EF490B" w:rsidRDefault="00EF490B" w:rsidP="00EF4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F4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TAJEMNICA PRZEDSIĘBIORSTWA w rozumieniu art. 11 ust. 2 ustawy z dnia 16 kwietnia 1993 r. o zwalczaniu nieuczciwej konkurencji – DO UŻYTKU SŁUŻBOWEGO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C672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TAJEMNICA PRZEDSIĘBIORSTWA w rozumieniu art. 11 ust. 2 ustawy z dnia 16 kwietnia 1993 r. o zwalczaniu nieuczciwej konkurencji – DO UŻYTKU SŁUŻBOWEGO" style="position:absolute;margin-left:0;margin-top:0;width:481.95pt;height:36.1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imFQIAACIEAAAOAAAAZHJzL2Uyb0RvYy54bWysU99v2jAQfp+0/8Hy+0hAQLu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" filled="f" stroked="f">
              <v:textbox style="mso-fit-shape-to-text:t" inset="20pt,0,0,15pt">
                <w:txbxContent>
                  <w:p w14:paraId="4CAC2550" w14:textId="77777777" w:rsidR="00EF490B" w:rsidRPr="00EF490B" w:rsidRDefault="00EF490B" w:rsidP="00EF4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F490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TAJEMNICA PRZEDSIĘBIORSTWA w rozumieniu art. 11 ust. 2 ustawy z dnia 16 kwietnia 1993 r. o zwalczaniu nieuczciwej konkurencji – DO UŻYTKU SŁUŻBOWEGO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1989" w14:textId="77777777" w:rsidR="00E90765" w:rsidRDefault="00E90765" w:rsidP="00256367">
      <w:pPr>
        <w:spacing w:after="0" w:line="240" w:lineRule="auto"/>
      </w:pPr>
      <w:r>
        <w:separator/>
      </w:r>
    </w:p>
  </w:footnote>
  <w:footnote w:type="continuationSeparator" w:id="0">
    <w:p w14:paraId="2E28F67B" w14:textId="77777777" w:rsidR="00E90765" w:rsidRDefault="00E90765" w:rsidP="0025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FC9"/>
    <w:multiLevelType w:val="hybridMultilevel"/>
    <w:tmpl w:val="322652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774462"/>
    <w:multiLevelType w:val="hybridMultilevel"/>
    <w:tmpl w:val="6746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42A"/>
    <w:multiLevelType w:val="hybridMultilevel"/>
    <w:tmpl w:val="9C5AC33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6A6043"/>
    <w:multiLevelType w:val="hybridMultilevel"/>
    <w:tmpl w:val="80CE04F2"/>
    <w:lvl w:ilvl="0" w:tplc="D0468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EBF56DB"/>
    <w:multiLevelType w:val="hybridMultilevel"/>
    <w:tmpl w:val="EAEE40A6"/>
    <w:lvl w:ilvl="0" w:tplc="D0468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AC52A5E"/>
    <w:multiLevelType w:val="hybridMultilevel"/>
    <w:tmpl w:val="E4A89D3C"/>
    <w:lvl w:ilvl="0" w:tplc="A794564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123270"/>
    <w:multiLevelType w:val="hybridMultilevel"/>
    <w:tmpl w:val="80CE04F2"/>
    <w:lvl w:ilvl="0" w:tplc="D0468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D1B72CA"/>
    <w:multiLevelType w:val="hybridMultilevel"/>
    <w:tmpl w:val="1C88D312"/>
    <w:lvl w:ilvl="0" w:tplc="67489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AF2C054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2585BBE"/>
    <w:multiLevelType w:val="hybridMultilevel"/>
    <w:tmpl w:val="A284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5C9A"/>
    <w:multiLevelType w:val="hybridMultilevel"/>
    <w:tmpl w:val="893C64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471248"/>
    <w:multiLevelType w:val="hybridMultilevel"/>
    <w:tmpl w:val="F34C59F8"/>
    <w:lvl w:ilvl="0" w:tplc="09B24B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854544"/>
    <w:multiLevelType w:val="hybridMultilevel"/>
    <w:tmpl w:val="01FA3A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D6E45C3"/>
    <w:multiLevelType w:val="hybridMultilevel"/>
    <w:tmpl w:val="D2E41ECE"/>
    <w:lvl w:ilvl="0" w:tplc="FE26A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FF66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DF0DFA"/>
    <w:multiLevelType w:val="hybridMultilevel"/>
    <w:tmpl w:val="A05C7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7570"/>
    <w:multiLevelType w:val="hybridMultilevel"/>
    <w:tmpl w:val="FD44AFB0"/>
    <w:lvl w:ilvl="0" w:tplc="E0361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AE86458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12EEBA4A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EB0EE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240983"/>
    <w:multiLevelType w:val="hybridMultilevel"/>
    <w:tmpl w:val="528C22B2"/>
    <w:lvl w:ilvl="0" w:tplc="67489D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50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EEC53BF"/>
    <w:multiLevelType w:val="hybridMultilevel"/>
    <w:tmpl w:val="4040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42639"/>
    <w:multiLevelType w:val="hybridMultilevel"/>
    <w:tmpl w:val="2CB0BA3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61E6CA5"/>
    <w:multiLevelType w:val="hybridMultilevel"/>
    <w:tmpl w:val="8BB4F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117DA"/>
    <w:multiLevelType w:val="hybridMultilevel"/>
    <w:tmpl w:val="D02CE81A"/>
    <w:lvl w:ilvl="0" w:tplc="3F0865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A87146"/>
    <w:multiLevelType w:val="hybridMultilevel"/>
    <w:tmpl w:val="B63C98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3630374">
    <w:abstractNumId w:val="4"/>
  </w:num>
  <w:num w:numId="2" w16cid:durableId="1167398179">
    <w:abstractNumId w:val="6"/>
  </w:num>
  <w:num w:numId="3" w16cid:durableId="293366314">
    <w:abstractNumId w:val="3"/>
  </w:num>
  <w:num w:numId="4" w16cid:durableId="551429928">
    <w:abstractNumId w:val="7"/>
  </w:num>
  <w:num w:numId="5" w16cid:durableId="1157572704">
    <w:abstractNumId w:val="10"/>
  </w:num>
  <w:num w:numId="6" w16cid:durableId="101730872">
    <w:abstractNumId w:val="9"/>
  </w:num>
  <w:num w:numId="7" w16cid:durableId="1703166359">
    <w:abstractNumId w:val="19"/>
  </w:num>
  <w:num w:numId="8" w16cid:durableId="1815677698">
    <w:abstractNumId w:val="18"/>
  </w:num>
  <w:num w:numId="9" w16cid:durableId="554583059">
    <w:abstractNumId w:val="1"/>
  </w:num>
  <w:num w:numId="10" w16cid:durableId="614479288">
    <w:abstractNumId w:val="2"/>
  </w:num>
  <w:num w:numId="11" w16cid:durableId="27459960">
    <w:abstractNumId w:val="5"/>
  </w:num>
  <w:num w:numId="12" w16cid:durableId="1589382974">
    <w:abstractNumId w:val="12"/>
  </w:num>
  <w:num w:numId="13" w16cid:durableId="612784619">
    <w:abstractNumId w:val="14"/>
  </w:num>
  <w:num w:numId="14" w16cid:durableId="1068917200">
    <w:abstractNumId w:val="17"/>
  </w:num>
  <w:num w:numId="15" w16cid:durableId="363865049">
    <w:abstractNumId w:val="0"/>
  </w:num>
  <w:num w:numId="16" w16cid:durableId="933516975">
    <w:abstractNumId w:val="15"/>
  </w:num>
  <w:num w:numId="17" w16cid:durableId="217477595">
    <w:abstractNumId w:val="20"/>
  </w:num>
  <w:num w:numId="18" w16cid:durableId="2033529586">
    <w:abstractNumId w:val="11"/>
  </w:num>
  <w:num w:numId="19" w16cid:durableId="1154301498">
    <w:abstractNumId w:val="13"/>
  </w:num>
  <w:num w:numId="20" w16cid:durableId="100490869">
    <w:abstractNumId w:val="16"/>
  </w:num>
  <w:num w:numId="21" w16cid:durableId="645554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4C"/>
    <w:rsid w:val="00000E81"/>
    <w:rsid w:val="000041C4"/>
    <w:rsid w:val="000131B8"/>
    <w:rsid w:val="000143E8"/>
    <w:rsid w:val="00016F67"/>
    <w:rsid w:val="00032FED"/>
    <w:rsid w:val="0003417E"/>
    <w:rsid w:val="00040C07"/>
    <w:rsid w:val="00043E35"/>
    <w:rsid w:val="00050B60"/>
    <w:rsid w:val="00055588"/>
    <w:rsid w:val="00055766"/>
    <w:rsid w:val="000703CF"/>
    <w:rsid w:val="00081E26"/>
    <w:rsid w:val="000D052E"/>
    <w:rsid w:val="000D5BC6"/>
    <w:rsid w:val="000D706F"/>
    <w:rsid w:val="000E0AA9"/>
    <w:rsid w:val="000E5FB7"/>
    <w:rsid w:val="00103EE3"/>
    <w:rsid w:val="00104D6D"/>
    <w:rsid w:val="00113D99"/>
    <w:rsid w:val="001153D4"/>
    <w:rsid w:val="001249C2"/>
    <w:rsid w:val="00125174"/>
    <w:rsid w:val="00125888"/>
    <w:rsid w:val="00136871"/>
    <w:rsid w:val="001640CA"/>
    <w:rsid w:val="00164D5F"/>
    <w:rsid w:val="00182B06"/>
    <w:rsid w:val="001841D4"/>
    <w:rsid w:val="001955C0"/>
    <w:rsid w:val="001A3DCD"/>
    <w:rsid w:val="001A7FEE"/>
    <w:rsid w:val="001B0E28"/>
    <w:rsid w:val="001B10B7"/>
    <w:rsid w:val="001C477D"/>
    <w:rsid w:val="001C630F"/>
    <w:rsid w:val="001D4EDE"/>
    <w:rsid w:val="001E2E49"/>
    <w:rsid w:val="001F1B0C"/>
    <w:rsid w:val="001F2DD9"/>
    <w:rsid w:val="002164CD"/>
    <w:rsid w:val="00220F79"/>
    <w:rsid w:val="00230C55"/>
    <w:rsid w:val="00235721"/>
    <w:rsid w:val="00242B49"/>
    <w:rsid w:val="002430C1"/>
    <w:rsid w:val="00256367"/>
    <w:rsid w:val="00275B9D"/>
    <w:rsid w:val="002A3F34"/>
    <w:rsid w:val="002A5D7B"/>
    <w:rsid w:val="002B2181"/>
    <w:rsid w:val="002D600E"/>
    <w:rsid w:val="002E1DA0"/>
    <w:rsid w:val="002E306F"/>
    <w:rsid w:val="002E76E3"/>
    <w:rsid w:val="002F0097"/>
    <w:rsid w:val="002F1548"/>
    <w:rsid w:val="002F465B"/>
    <w:rsid w:val="003058FC"/>
    <w:rsid w:val="00310995"/>
    <w:rsid w:val="00315388"/>
    <w:rsid w:val="00316205"/>
    <w:rsid w:val="00326C41"/>
    <w:rsid w:val="00331167"/>
    <w:rsid w:val="00336456"/>
    <w:rsid w:val="00357048"/>
    <w:rsid w:val="00357DC7"/>
    <w:rsid w:val="00362532"/>
    <w:rsid w:val="00363AE9"/>
    <w:rsid w:val="00373BBE"/>
    <w:rsid w:val="00380825"/>
    <w:rsid w:val="00382BAA"/>
    <w:rsid w:val="0039647A"/>
    <w:rsid w:val="00396C7A"/>
    <w:rsid w:val="003B707E"/>
    <w:rsid w:val="003C3D7F"/>
    <w:rsid w:val="003D245C"/>
    <w:rsid w:val="003D41B0"/>
    <w:rsid w:val="003D451A"/>
    <w:rsid w:val="003D4D8D"/>
    <w:rsid w:val="003D66AF"/>
    <w:rsid w:val="003D685A"/>
    <w:rsid w:val="003D7465"/>
    <w:rsid w:val="00407831"/>
    <w:rsid w:val="004115F9"/>
    <w:rsid w:val="0041376C"/>
    <w:rsid w:val="004137B4"/>
    <w:rsid w:val="00421CC4"/>
    <w:rsid w:val="0042364E"/>
    <w:rsid w:val="004310BC"/>
    <w:rsid w:val="0043433C"/>
    <w:rsid w:val="00446628"/>
    <w:rsid w:val="00447554"/>
    <w:rsid w:val="0045217D"/>
    <w:rsid w:val="00455112"/>
    <w:rsid w:val="00462506"/>
    <w:rsid w:val="00471A81"/>
    <w:rsid w:val="00471CC0"/>
    <w:rsid w:val="00473013"/>
    <w:rsid w:val="004857D9"/>
    <w:rsid w:val="004928B1"/>
    <w:rsid w:val="004974B6"/>
    <w:rsid w:val="004A0FEF"/>
    <w:rsid w:val="004C4511"/>
    <w:rsid w:val="004C4ECC"/>
    <w:rsid w:val="004D1D4C"/>
    <w:rsid w:val="004E1172"/>
    <w:rsid w:val="004E1623"/>
    <w:rsid w:val="004E281B"/>
    <w:rsid w:val="004E2DEE"/>
    <w:rsid w:val="004E5471"/>
    <w:rsid w:val="004F0D85"/>
    <w:rsid w:val="004F37F8"/>
    <w:rsid w:val="005053BD"/>
    <w:rsid w:val="005118EA"/>
    <w:rsid w:val="0052417B"/>
    <w:rsid w:val="005254B3"/>
    <w:rsid w:val="00531731"/>
    <w:rsid w:val="0055284A"/>
    <w:rsid w:val="00561731"/>
    <w:rsid w:val="00561BB6"/>
    <w:rsid w:val="00564ED0"/>
    <w:rsid w:val="0056578F"/>
    <w:rsid w:val="00565B60"/>
    <w:rsid w:val="0057030A"/>
    <w:rsid w:val="00571D78"/>
    <w:rsid w:val="0057260C"/>
    <w:rsid w:val="0057478D"/>
    <w:rsid w:val="00584FBC"/>
    <w:rsid w:val="0058749A"/>
    <w:rsid w:val="005A6C66"/>
    <w:rsid w:val="005B2D78"/>
    <w:rsid w:val="005B4D17"/>
    <w:rsid w:val="005D2788"/>
    <w:rsid w:val="005D286A"/>
    <w:rsid w:val="005D2B43"/>
    <w:rsid w:val="005D5485"/>
    <w:rsid w:val="005E06D6"/>
    <w:rsid w:val="005F2342"/>
    <w:rsid w:val="005F3886"/>
    <w:rsid w:val="006337D8"/>
    <w:rsid w:val="006408E6"/>
    <w:rsid w:val="006444F1"/>
    <w:rsid w:val="00651809"/>
    <w:rsid w:val="00684B66"/>
    <w:rsid w:val="00691317"/>
    <w:rsid w:val="006B1575"/>
    <w:rsid w:val="006C7C09"/>
    <w:rsid w:val="006E5BA9"/>
    <w:rsid w:val="006F10C3"/>
    <w:rsid w:val="006F49C4"/>
    <w:rsid w:val="006F59BC"/>
    <w:rsid w:val="0072471D"/>
    <w:rsid w:val="0072654A"/>
    <w:rsid w:val="00734BB3"/>
    <w:rsid w:val="00735694"/>
    <w:rsid w:val="00737A0D"/>
    <w:rsid w:val="00740E29"/>
    <w:rsid w:val="00744E7C"/>
    <w:rsid w:val="007504E7"/>
    <w:rsid w:val="00750D89"/>
    <w:rsid w:val="0075159F"/>
    <w:rsid w:val="00776520"/>
    <w:rsid w:val="00777473"/>
    <w:rsid w:val="007A372C"/>
    <w:rsid w:val="007C052C"/>
    <w:rsid w:val="007D61A8"/>
    <w:rsid w:val="007E1FD9"/>
    <w:rsid w:val="007E2DEE"/>
    <w:rsid w:val="007E398E"/>
    <w:rsid w:val="007E500F"/>
    <w:rsid w:val="007F01E7"/>
    <w:rsid w:val="007F029B"/>
    <w:rsid w:val="007F4706"/>
    <w:rsid w:val="00807B68"/>
    <w:rsid w:val="00837130"/>
    <w:rsid w:val="00837165"/>
    <w:rsid w:val="008406C5"/>
    <w:rsid w:val="00852672"/>
    <w:rsid w:val="008546E2"/>
    <w:rsid w:val="0085713F"/>
    <w:rsid w:val="00865829"/>
    <w:rsid w:val="00866ADB"/>
    <w:rsid w:val="008732A7"/>
    <w:rsid w:val="0089386E"/>
    <w:rsid w:val="008A5D99"/>
    <w:rsid w:val="008C2CBC"/>
    <w:rsid w:val="008C43A7"/>
    <w:rsid w:val="008C7954"/>
    <w:rsid w:val="008F3A6E"/>
    <w:rsid w:val="008F5B77"/>
    <w:rsid w:val="00926BB4"/>
    <w:rsid w:val="0092743B"/>
    <w:rsid w:val="00933DDF"/>
    <w:rsid w:val="00934B52"/>
    <w:rsid w:val="00956ED4"/>
    <w:rsid w:val="0096087F"/>
    <w:rsid w:val="00975EBE"/>
    <w:rsid w:val="009833C5"/>
    <w:rsid w:val="009965F3"/>
    <w:rsid w:val="009A14AA"/>
    <w:rsid w:val="009B0458"/>
    <w:rsid w:val="009B2BC0"/>
    <w:rsid w:val="009D3C50"/>
    <w:rsid w:val="009E015C"/>
    <w:rsid w:val="009E5382"/>
    <w:rsid w:val="009E6BE4"/>
    <w:rsid w:val="009F5A6F"/>
    <w:rsid w:val="00A14932"/>
    <w:rsid w:val="00A36388"/>
    <w:rsid w:val="00A46AF7"/>
    <w:rsid w:val="00A51779"/>
    <w:rsid w:val="00A62010"/>
    <w:rsid w:val="00A6547C"/>
    <w:rsid w:val="00A65F49"/>
    <w:rsid w:val="00A67001"/>
    <w:rsid w:val="00A70BF8"/>
    <w:rsid w:val="00A75239"/>
    <w:rsid w:val="00A77312"/>
    <w:rsid w:val="00A80877"/>
    <w:rsid w:val="00A874DC"/>
    <w:rsid w:val="00A976C9"/>
    <w:rsid w:val="00AA1493"/>
    <w:rsid w:val="00AA3631"/>
    <w:rsid w:val="00AA6008"/>
    <w:rsid w:val="00AA6D6E"/>
    <w:rsid w:val="00AD369E"/>
    <w:rsid w:val="00AD5DC1"/>
    <w:rsid w:val="00AD7C92"/>
    <w:rsid w:val="00AE5E22"/>
    <w:rsid w:val="00B02E10"/>
    <w:rsid w:val="00B1743C"/>
    <w:rsid w:val="00B22A3B"/>
    <w:rsid w:val="00B32758"/>
    <w:rsid w:val="00B32F5F"/>
    <w:rsid w:val="00B4112A"/>
    <w:rsid w:val="00B448D5"/>
    <w:rsid w:val="00B451EB"/>
    <w:rsid w:val="00B45793"/>
    <w:rsid w:val="00B462F4"/>
    <w:rsid w:val="00B501E7"/>
    <w:rsid w:val="00B55F77"/>
    <w:rsid w:val="00B62CF3"/>
    <w:rsid w:val="00B62D3A"/>
    <w:rsid w:val="00B70B67"/>
    <w:rsid w:val="00B76F6B"/>
    <w:rsid w:val="00B95333"/>
    <w:rsid w:val="00BB2D1E"/>
    <w:rsid w:val="00BC2BE6"/>
    <w:rsid w:val="00BD2907"/>
    <w:rsid w:val="00BF2F14"/>
    <w:rsid w:val="00BF3347"/>
    <w:rsid w:val="00C10857"/>
    <w:rsid w:val="00C122D0"/>
    <w:rsid w:val="00C16502"/>
    <w:rsid w:val="00C23729"/>
    <w:rsid w:val="00C30355"/>
    <w:rsid w:val="00C56515"/>
    <w:rsid w:val="00C633D2"/>
    <w:rsid w:val="00C70480"/>
    <w:rsid w:val="00C70FC5"/>
    <w:rsid w:val="00C73CAC"/>
    <w:rsid w:val="00C76226"/>
    <w:rsid w:val="00C84BC9"/>
    <w:rsid w:val="00C84BD6"/>
    <w:rsid w:val="00C8587C"/>
    <w:rsid w:val="00C85A55"/>
    <w:rsid w:val="00C87BCC"/>
    <w:rsid w:val="00C91AB3"/>
    <w:rsid w:val="00C95210"/>
    <w:rsid w:val="00C974CB"/>
    <w:rsid w:val="00CB1B51"/>
    <w:rsid w:val="00CB4C24"/>
    <w:rsid w:val="00CC5E26"/>
    <w:rsid w:val="00CC7FA8"/>
    <w:rsid w:val="00CD6171"/>
    <w:rsid w:val="00CE6762"/>
    <w:rsid w:val="00CF2EEF"/>
    <w:rsid w:val="00CF3ACC"/>
    <w:rsid w:val="00CF3F78"/>
    <w:rsid w:val="00CF4C0B"/>
    <w:rsid w:val="00CF7ABC"/>
    <w:rsid w:val="00D07065"/>
    <w:rsid w:val="00D26CFF"/>
    <w:rsid w:val="00D3607D"/>
    <w:rsid w:val="00D45124"/>
    <w:rsid w:val="00D46968"/>
    <w:rsid w:val="00D52E8F"/>
    <w:rsid w:val="00D54632"/>
    <w:rsid w:val="00D742BA"/>
    <w:rsid w:val="00D9002C"/>
    <w:rsid w:val="00D974FC"/>
    <w:rsid w:val="00DB76CA"/>
    <w:rsid w:val="00DC0C33"/>
    <w:rsid w:val="00DC0EE5"/>
    <w:rsid w:val="00E0032C"/>
    <w:rsid w:val="00E11202"/>
    <w:rsid w:val="00E154B1"/>
    <w:rsid w:val="00E168C6"/>
    <w:rsid w:val="00E33F57"/>
    <w:rsid w:val="00E35D50"/>
    <w:rsid w:val="00E504A9"/>
    <w:rsid w:val="00E53C8F"/>
    <w:rsid w:val="00E5573C"/>
    <w:rsid w:val="00E6751D"/>
    <w:rsid w:val="00E73C3D"/>
    <w:rsid w:val="00E84042"/>
    <w:rsid w:val="00E852D0"/>
    <w:rsid w:val="00E86AFF"/>
    <w:rsid w:val="00E90765"/>
    <w:rsid w:val="00EA0728"/>
    <w:rsid w:val="00EA29B9"/>
    <w:rsid w:val="00EA5263"/>
    <w:rsid w:val="00EB38BD"/>
    <w:rsid w:val="00EB4E23"/>
    <w:rsid w:val="00EC04E1"/>
    <w:rsid w:val="00EC3401"/>
    <w:rsid w:val="00EC55A2"/>
    <w:rsid w:val="00EC6F99"/>
    <w:rsid w:val="00EC7DCE"/>
    <w:rsid w:val="00EE4699"/>
    <w:rsid w:val="00EE68F1"/>
    <w:rsid w:val="00EF0634"/>
    <w:rsid w:val="00EF171A"/>
    <w:rsid w:val="00EF1FCB"/>
    <w:rsid w:val="00EF4363"/>
    <w:rsid w:val="00EF490B"/>
    <w:rsid w:val="00EF62C5"/>
    <w:rsid w:val="00F02FCE"/>
    <w:rsid w:val="00F22980"/>
    <w:rsid w:val="00F27729"/>
    <w:rsid w:val="00F32C13"/>
    <w:rsid w:val="00F522A7"/>
    <w:rsid w:val="00F5718B"/>
    <w:rsid w:val="00F676B5"/>
    <w:rsid w:val="00F701F4"/>
    <w:rsid w:val="00F7337A"/>
    <w:rsid w:val="00F73841"/>
    <w:rsid w:val="00F80157"/>
    <w:rsid w:val="00F949F8"/>
    <w:rsid w:val="00FA0FB6"/>
    <w:rsid w:val="00FA2710"/>
    <w:rsid w:val="00FC1F3A"/>
    <w:rsid w:val="00FC3D89"/>
    <w:rsid w:val="00FC6DC5"/>
    <w:rsid w:val="00FD385C"/>
    <w:rsid w:val="00FD4181"/>
    <w:rsid w:val="00FF1A4A"/>
    <w:rsid w:val="00FF3706"/>
    <w:rsid w:val="00FF3934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95CD3"/>
  <w15:docId w15:val="{AD7FD4D7-774F-4408-85DB-EDE883F3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36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5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367"/>
  </w:style>
  <w:style w:type="character" w:styleId="Hipercze">
    <w:name w:val="Hyperlink"/>
    <w:basedOn w:val="Domylnaczcionkaakapitu"/>
    <w:uiPriority w:val="99"/>
    <w:unhideWhenUsed/>
    <w:rsid w:val="00256367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6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63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36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744E7C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809"/>
    <w:rPr>
      <w:b/>
      <w:bCs/>
      <w:sz w:val="20"/>
      <w:szCs w:val="20"/>
    </w:rPr>
  </w:style>
  <w:style w:type="paragraph" w:customStyle="1" w:styleId="gmail-default">
    <w:name w:val="gmail-default"/>
    <w:basedOn w:val="Normalny"/>
    <w:rsid w:val="000703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-brak">
    <w:name w:val="gmail-brak"/>
    <w:basedOn w:val="Domylnaczcionkaakapitu"/>
    <w:rsid w:val="000703CF"/>
  </w:style>
  <w:style w:type="character" w:customStyle="1" w:styleId="gmail-hyperlink0">
    <w:name w:val="gmail-hyperlink0"/>
    <w:basedOn w:val="Domylnaczcionkaakapitu"/>
    <w:rsid w:val="00837130"/>
  </w:style>
  <w:style w:type="paragraph" w:customStyle="1" w:styleId="Tytu1">
    <w:name w:val="Tytuł1"/>
    <w:basedOn w:val="Normalny"/>
    <w:uiPriority w:val="99"/>
    <w:rsid w:val="00E53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uiPriority w:val="99"/>
    <w:rsid w:val="00E53C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73C3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us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k@plus.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AEF16FA4FB6428704532FE9DA43AD" ma:contentTypeVersion="18" ma:contentTypeDescription="Utwórz nowy dokument." ma:contentTypeScope="" ma:versionID="9c797b68aa36bd2ec9d39173ab4994a2">
  <xsd:schema xmlns:xsd="http://www.w3.org/2001/XMLSchema" xmlns:xs="http://www.w3.org/2001/XMLSchema" xmlns:p="http://schemas.microsoft.com/office/2006/metadata/properties" xmlns:ns3="dcba7f90-0d1d-4cf7-85f0-7fe3597e9c7c" xmlns:ns4="25e486f4-e262-4955-8953-55fd249ce4b3" targetNamespace="http://schemas.microsoft.com/office/2006/metadata/properties" ma:root="true" ma:fieldsID="22812a612a96700e62bea1992d602cb8" ns3:_="" ns4:_="">
    <xsd:import namespace="dcba7f90-0d1d-4cf7-85f0-7fe3597e9c7c"/>
    <xsd:import namespace="25e486f4-e262-4955-8953-55fd249ce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7f90-0d1d-4cf7-85f0-7fe3597e9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86f4-e262-4955-8953-55fd249ce4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a7f90-0d1d-4cf7-85f0-7fe3597e9c7c" xsi:nil="true"/>
  </documentManagement>
</p:properties>
</file>

<file path=customXml/itemProps1.xml><?xml version="1.0" encoding="utf-8"?>
<ds:datastoreItem xmlns:ds="http://schemas.openxmlformats.org/officeDocument/2006/customXml" ds:itemID="{F565F62E-D5FE-4BBF-9DB8-1669E7B4F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3EB66-7396-470C-9D9E-442AE119E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8A40A-417D-4D28-BE2C-32337A4EA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a7f90-0d1d-4cf7-85f0-7fe3597e9c7c"/>
    <ds:schemaRef ds:uri="25e486f4-e262-4955-8953-55fd249ce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DB8F8-BC4D-4B4E-A8FB-9661C32C97F4}">
  <ds:schemaRefs>
    <ds:schemaRef ds:uri="http://schemas.microsoft.com/office/2006/metadata/properties"/>
    <ds:schemaRef ds:uri="http://schemas.microsoft.com/office/infopath/2007/PartnerControls"/>
    <ds:schemaRef ds:uri="dcba7f90-0d1d-4cf7-85f0-7fe3597e9c7c"/>
  </ds:schemaRefs>
</ds:datastoreItem>
</file>

<file path=docMetadata/LabelInfo.xml><?xml version="1.0" encoding="utf-8"?>
<clbl:labelList xmlns:clbl="http://schemas.microsoft.com/office/2020/mipLabelMetadata">
  <clbl:label id="{09f712ea-50a0-4d7c-b3f8-0f6197c7b855}" enabled="1" method="Standard" siteId="{e627a4cd-356c-4934-89de-1758b5605eaf}" contentBits="2" removed="0"/>
  <clbl:label id="{85b0a292-636b-4d58-a4e8-ccf152800a50}" enabled="0" method="" siteId="{85b0a292-636b-4d58-a4e8-ccf152800a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</dc:creator>
  <cp:lastModifiedBy>Przybylska Sylwia</cp:lastModifiedBy>
  <cp:revision>5</cp:revision>
  <cp:lastPrinted>2018-08-06T11:19:00Z</cp:lastPrinted>
  <dcterms:created xsi:type="dcterms:W3CDTF">2025-05-14T10:22:00Z</dcterms:created>
  <dcterms:modified xsi:type="dcterms:W3CDTF">2025-06-11T14:58:00Z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0x010100D46AEF16FA4FB6428704532FE9DA43AD</vt:lpwstr>
  </property>
  <property fmtid="{D5CDD505-2E9C-101B-9397-08002B2CF9AE}" pid="3" name="ClassificationContentMarkingFooterShapeIds">
    <vt:lpwstr>6c540cc1,4a01275e,331a4a2c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TAJEMNICA PRZEDSIĘBIORSTWA w rozumieniu art. 11 ust. 2 ustawy z dnia 16 kwietnia 1993 r. o zwalczaniu nieuczciwej konkurencji – DO UŻYTKU SŁUŻBOWEGO</vt:lpwstr>
  </property>
</Properties>
</file>